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D49BF95" w:rsidR="00F94726" w:rsidRPr="00F94726" w:rsidRDefault="00F94726" w:rsidP="00F94726">
      <w:pPr>
        <w:pStyle w:val="Header"/>
        <w:tabs>
          <w:tab w:val="right" w:pos="9639"/>
        </w:tabs>
        <w:rPr>
          <w:i/>
          <w:sz w:val="24"/>
        </w:rPr>
      </w:pPr>
      <w:r w:rsidRPr="00F94726">
        <w:rPr>
          <w:sz w:val="24"/>
        </w:rPr>
        <w:t xml:space="preserve">3GPP TSG-SA WG4 </w:t>
      </w:r>
      <w:r w:rsidR="00701E81">
        <w:rPr>
          <w:sz w:val="24"/>
        </w:rPr>
        <w:t xml:space="preserve">Audio SWG </w:t>
      </w:r>
      <w:r w:rsidR="00D90503">
        <w:rPr>
          <w:sz w:val="24"/>
        </w:rPr>
        <w:t xml:space="preserve">post </w:t>
      </w:r>
      <w:r w:rsidRPr="00F94726">
        <w:rPr>
          <w:sz w:val="24"/>
        </w:rPr>
        <w:t>13</w:t>
      </w:r>
      <w:r w:rsidR="003E2E1F">
        <w:rPr>
          <w:sz w:val="24"/>
        </w:rPr>
        <w:t>2</w:t>
      </w:r>
      <w:r w:rsidRPr="00F94726">
        <w:rPr>
          <w:i/>
          <w:sz w:val="24"/>
        </w:rPr>
        <w:tab/>
      </w:r>
      <w:r w:rsidR="00EF63B6" w:rsidRPr="00EF63B6">
        <w:rPr>
          <w:bCs/>
          <w:sz w:val="24"/>
        </w:rPr>
        <w:t>S4aA2500</w:t>
      </w:r>
      <w:r w:rsidR="00B50365">
        <w:rPr>
          <w:bCs/>
          <w:sz w:val="24"/>
        </w:rPr>
        <w:t>74</w:t>
      </w:r>
    </w:p>
    <w:p w14:paraId="0D3EA0D3" w14:textId="3571820C" w:rsidR="003E2E1F" w:rsidRPr="00A94A08" w:rsidRDefault="00D90503" w:rsidP="003E2E1F">
      <w:pPr>
        <w:pStyle w:val="Header"/>
        <w:pBdr>
          <w:bottom w:val="single" w:sz="4" w:space="1" w:color="auto"/>
        </w:pBdr>
        <w:tabs>
          <w:tab w:val="right" w:pos="9639"/>
        </w:tabs>
        <w:rPr>
          <w:b w:val="0"/>
          <w:sz w:val="24"/>
        </w:rPr>
      </w:pPr>
      <w:r>
        <w:rPr>
          <w:sz w:val="24"/>
        </w:rPr>
        <w:t>Online, Ju</w:t>
      </w:r>
      <w:r w:rsidR="00BF0793">
        <w:rPr>
          <w:sz w:val="24"/>
        </w:rPr>
        <w:t>ly</w:t>
      </w:r>
      <w:r>
        <w:rPr>
          <w:sz w:val="24"/>
        </w:rPr>
        <w:t xml:space="preserve"> 1</w:t>
      </w:r>
      <w:r w:rsidR="00BF0793">
        <w:rPr>
          <w:sz w:val="24"/>
        </w:rPr>
        <w:t>1</w:t>
      </w:r>
      <w:r>
        <w:rPr>
          <w:sz w:val="24"/>
        </w:rPr>
        <w:t xml:space="preserve">, </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30B8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F0793">
        <w:rPr>
          <w:rFonts w:ascii="Arial" w:hAnsi="Arial" w:cs="Arial"/>
          <w:b/>
          <w:bCs/>
          <w:lang w:val="en-US"/>
        </w:rPr>
        <w:t xml:space="preserve">Dolby </w:t>
      </w:r>
      <w:proofErr w:type="gramStart"/>
      <w:r w:rsidR="00BF0793">
        <w:rPr>
          <w:rFonts w:ascii="Arial" w:hAnsi="Arial" w:cs="Arial"/>
          <w:b/>
          <w:bCs/>
          <w:lang w:val="en-US"/>
        </w:rPr>
        <w:t>Laboratories,</w:t>
      </w:r>
      <w:proofErr w:type="gramEnd"/>
      <w:r w:rsidR="00BF0793">
        <w:rPr>
          <w:rFonts w:ascii="Arial" w:hAnsi="Arial" w:cs="Arial"/>
          <w:b/>
          <w:bCs/>
          <w:lang w:val="en-US"/>
        </w:rPr>
        <w:t xml:space="preserve"> Inc.</w:t>
      </w:r>
    </w:p>
    <w:p w14:paraId="18BE02D5" w14:textId="2C911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F628E">
        <w:rPr>
          <w:rFonts w:ascii="Arial" w:hAnsi="Arial" w:cs="Arial"/>
          <w:b/>
          <w:bCs/>
          <w:lang w:val="en-US"/>
        </w:rPr>
        <w:t xml:space="preserve">[FS_ULBC] </w:t>
      </w:r>
      <w:r w:rsidR="00276E28">
        <w:rPr>
          <w:rFonts w:ascii="Arial" w:hAnsi="Arial" w:cs="Arial"/>
          <w:b/>
          <w:bCs/>
          <w:lang w:val="en-US"/>
        </w:rPr>
        <w:t xml:space="preserve">On </w:t>
      </w:r>
      <w:r w:rsidR="00BF0793">
        <w:rPr>
          <w:rFonts w:ascii="Arial" w:hAnsi="Arial" w:cs="Arial"/>
          <w:b/>
          <w:bCs/>
          <w:lang w:val="en-US"/>
        </w:rPr>
        <w:t>ULBC bit rate</w:t>
      </w:r>
      <w:r w:rsidR="005B7280">
        <w:rPr>
          <w:rFonts w:ascii="Arial" w:hAnsi="Arial" w:cs="Arial"/>
          <w:b/>
          <w:bCs/>
          <w:lang w:val="en-US"/>
        </w:rPr>
        <w:t xml:space="preserve"> </w:t>
      </w:r>
      <w:r w:rsidR="00996011">
        <w:rPr>
          <w:rFonts w:ascii="Arial" w:hAnsi="Arial" w:cs="Arial"/>
          <w:b/>
          <w:bCs/>
          <w:lang w:val="en-US"/>
        </w:rPr>
        <w:t>spacing</w:t>
      </w:r>
      <w:r w:rsidR="00276E28">
        <w:rPr>
          <w:rFonts w:ascii="Arial" w:hAnsi="Arial" w:cs="Arial"/>
          <w:b/>
          <w:bCs/>
          <w:lang w:val="en-US"/>
        </w:rPr>
        <w:t xml:space="preserve">  </w:t>
      </w:r>
    </w:p>
    <w:p w14:paraId="4ED68054" w14:textId="1231B44F" w:rsidR="00CD2478" w:rsidRPr="00BF0793" w:rsidRDefault="00CD2478" w:rsidP="00CD2478">
      <w:pPr>
        <w:spacing w:after="120"/>
        <w:ind w:left="1985" w:hanging="1985"/>
        <w:rPr>
          <w:rFonts w:ascii="Arial" w:hAnsi="Arial" w:cs="Arial"/>
          <w:b/>
          <w:bCs/>
          <w:lang w:val="sv-SE"/>
        </w:rPr>
      </w:pPr>
      <w:r w:rsidRPr="00BF0793">
        <w:rPr>
          <w:rFonts w:ascii="Arial" w:hAnsi="Arial" w:cs="Arial"/>
          <w:b/>
          <w:bCs/>
          <w:lang w:val="sv-SE"/>
        </w:rPr>
        <w:t>Agenda item:</w:t>
      </w:r>
      <w:r w:rsidRPr="00BF0793">
        <w:rPr>
          <w:rFonts w:ascii="Arial" w:hAnsi="Arial" w:cs="Arial"/>
          <w:b/>
          <w:bCs/>
          <w:lang w:val="sv-SE"/>
        </w:rPr>
        <w:tab/>
      </w:r>
      <w:r w:rsidR="00D90503" w:rsidRPr="00BF0793">
        <w:rPr>
          <w:rFonts w:ascii="Arial" w:hAnsi="Arial" w:cs="Arial"/>
          <w:b/>
          <w:bCs/>
          <w:lang w:val="sv-SE"/>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77300B4" w:rsidR="001E41F3" w:rsidRDefault="00CD2478" w:rsidP="00BF0793">
      <w:pPr>
        <w:pStyle w:val="CRCoverPage"/>
        <w:numPr>
          <w:ilvl w:val="0"/>
          <w:numId w:val="2"/>
        </w:numPr>
        <w:rPr>
          <w:b/>
          <w:lang w:val="en-US"/>
        </w:rPr>
      </w:pPr>
      <w:r w:rsidRPr="006B5418">
        <w:rPr>
          <w:b/>
          <w:lang w:val="en-US"/>
        </w:rPr>
        <w:t>Introduction</w:t>
      </w:r>
    </w:p>
    <w:p w14:paraId="5C198427" w14:textId="5429389C" w:rsidR="00E90A3A" w:rsidRDefault="00F276A9" w:rsidP="00E90A3A">
      <w:pPr>
        <w:pStyle w:val="CRCoverPage"/>
        <w:rPr>
          <w:bCs/>
          <w:lang w:val="en-US"/>
        </w:rPr>
      </w:pPr>
      <w:r w:rsidRPr="00F276A9">
        <w:rPr>
          <w:bCs/>
          <w:lang w:val="en-US"/>
        </w:rPr>
        <w:t xml:space="preserve">The FS_ULBC Permanent Document [1] currently contains a proposal for several Transport Block Sizes (TBSs) potentially </w:t>
      </w:r>
      <w:r>
        <w:rPr>
          <w:bCs/>
          <w:lang w:val="en-US"/>
        </w:rPr>
        <w:t xml:space="preserve">available </w:t>
      </w:r>
      <w:r w:rsidRPr="00F276A9">
        <w:rPr>
          <w:bCs/>
          <w:lang w:val="en-US"/>
        </w:rPr>
        <w:t>for transmission over NTN NB-IoT channels supporting IMS Voice Calls via GEO satellites.</w:t>
      </w:r>
    </w:p>
    <w:p w14:paraId="6562FB7A" w14:textId="5F1A6003" w:rsidR="00E90A3A" w:rsidRDefault="00F276A9" w:rsidP="00E90A3A">
      <w:pPr>
        <w:pStyle w:val="CRCoverPage"/>
        <w:rPr>
          <w:bCs/>
          <w:lang w:val="en-US"/>
        </w:rPr>
      </w:pPr>
      <w:r w:rsidRPr="00F276A9">
        <w:rPr>
          <w:bCs/>
          <w:lang w:val="en-US"/>
        </w:rPr>
        <w:t>The current proposal and configuration of relevant Transport Format (TF) parameters are provided below for reference:</w:t>
      </w:r>
    </w:p>
    <w:p w14:paraId="2B4F57A1" w14:textId="77777777" w:rsidR="00BA7DF6" w:rsidRDefault="00BA7DF6" w:rsidP="00BA7DF6">
      <w:pPr>
        <w:pStyle w:val="CRCoverPage"/>
        <w:rPr>
          <w:bCs/>
        </w:rPr>
      </w:pPr>
      <w:r w:rsidRPr="00BA7DF6">
        <w:rPr>
          <w:b/>
          <w:bCs/>
        </w:rPr>
        <w:t>Subcarrier Spacing (SCS)</w:t>
      </w:r>
      <w:r w:rsidRPr="00BA7DF6">
        <w:rPr>
          <w:bCs/>
        </w:rPr>
        <w:t xml:space="preserve">: </w:t>
      </w:r>
    </w:p>
    <w:p w14:paraId="76A2D2AA" w14:textId="6DCB4CD4" w:rsidR="00BA7DF6" w:rsidRDefault="00BA7DF6" w:rsidP="00BA7DF6">
      <w:pPr>
        <w:pStyle w:val="CRCoverPage"/>
        <w:ind w:firstLine="284"/>
        <w:rPr>
          <w:bCs/>
        </w:rPr>
      </w:pPr>
      <w:r>
        <w:rPr>
          <w:bCs/>
        </w:rPr>
        <w:t xml:space="preserve">UL: </w:t>
      </w:r>
      <w:r w:rsidRPr="00BA7DF6">
        <w:rPr>
          <w:bCs/>
        </w:rPr>
        <w:t>3.75kHz, 15kHz</w:t>
      </w:r>
    </w:p>
    <w:p w14:paraId="6F8427B5" w14:textId="16144671" w:rsidR="00BA7DF6" w:rsidRPr="00BA7DF6" w:rsidRDefault="00BA7DF6" w:rsidP="00BA7DF6">
      <w:pPr>
        <w:pStyle w:val="CRCoverPage"/>
        <w:ind w:firstLine="284"/>
        <w:rPr>
          <w:bCs/>
        </w:rPr>
      </w:pPr>
      <w:r>
        <w:rPr>
          <w:bCs/>
        </w:rPr>
        <w:t>DL: 15 kHz</w:t>
      </w:r>
    </w:p>
    <w:p w14:paraId="615EEA2A" w14:textId="77777777" w:rsidR="00BA7DF6" w:rsidRDefault="00BA7DF6" w:rsidP="00BA7DF6">
      <w:pPr>
        <w:pStyle w:val="CRCoverPage"/>
        <w:rPr>
          <w:bCs/>
        </w:rPr>
      </w:pPr>
      <w:r w:rsidRPr="00BA7DF6">
        <w:rPr>
          <w:b/>
          <w:bCs/>
        </w:rPr>
        <w:t>Number of tones:</w:t>
      </w:r>
      <w:r w:rsidRPr="00BA7DF6">
        <w:rPr>
          <w:bCs/>
        </w:rPr>
        <w:t xml:space="preserve"> </w:t>
      </w:r>
    </w:p>
    <w:p w14:paraId="7077F17A" w14:textId="77777777" w:rsidR="00BA7DF6" w:rsidRDefault="00BA7DF6" w:rsidP="00BA7DF6">
      <w:pPr>
        <w:pStyle w:val="CRCoverPage"/>
        <w:ind w:firstLine="284"/>
        <w:rPr>
          <w:bCs/>
        </w:rPr>
      </w:pPr>
      <w:r>
        <w:rPr>
          <w:bCs/>
        </w:rPr>
        <w:t xml:space="preserve">UL: </w:t>
      </w:r>
      <w:r w:rsidRPr="00BA7DF6">
        <w:rPr>
          <w:bCs/>
        </w:rPr>
        <w:t>1 for 3.75kHz SCS and 15kHz SCS</w:t>
      </w:r>
    </w:p>
    <w:p w14:paraId="5F78B8DF" w14:textId="48A32859" w:rsidR="00BA7DF6" w:rsidRPr="00BA7DF6" w:rsidRDefault="00BA7DF6" w:rsidP="00BA7DF6">
      <w:pPr>
        <w:pStyle w:val="CRCoverPage"/>
        <w:ind w:firstLine="284"/>
        <w:rPr>
          <w:bCs/>
        </w:rPr>
      </w:pPr>
      <w:r>
        <w:rPr>
          <w:bCs/>
        </w:rPr>
        <w:t>DL: 12</w:t>
      </w:r>
      <w:r w:rsidRPr="00BA7DF6">
        <w:rPr>
          <w:bCs/>
        </w:rPr>
        <w:t xml:space="preserve"> </w:t>
      </w:r>
    </w:p>
    <w:p w14:paraId="362AAF13" w14:textId="77777777" w:rsidR="00BA7DF6" w:rsidRPr="00BA7DF6" w:rsidRDefault="00BA7DF6" w:rsidP="00BA7DF6">
      <w:pPr>
        <w:pStyle w:val="CRCoverPage"/>
        <w:rPr>
          <w:bCs/>
        </w:rPr>
      </w:pPr>
      <w:r w:rsidRPr="00BA7DF6">
        <w:rPr>
          <w:b/>
          <w:bCs/>
        </w:rPr>
        <w:t>Voice bundling period</w:t>
      </w:r>
      <w:r w:rsidRPr="00BA7DF6">
        <w:rPr>
          <w:bCs/>
        </w:rPr>
        <w:t>: 80ms, 160ms, 320ms</w:t>
      </w:r>
    </w:p>
    <w:p w14:paraId="6E3D9AB9" w14:textId="0F2ECED8" w:rsidR="00F276A9" w:rsidRPr="00F276A9" w:rsidRDefault="00BA7DF6" w:rsidP="00F276A9">
      <w:pPr>
        <w:pStyle w:val="CRCoverPage"/>
        <w:rPr>
          <w:bCs/>
        </w:rPr>
      </w:pPr>
      <w:r w:rsidRPr="00BA7DF6">
        <w:rPr>
          <w:b/>
          <w:bCs/>
        </w:rPr>
        <w:t>TBS</w:t>
      </w:r>
      <w:r w:rsidRPr="00BA7DF6">
        <w:rPr>
          <w:bCs/>
        </w:rPr>
        <w:t xml:space="preserve"> </w:t>
      </w:r>
      <w:r w:rsidRPr="00BA7DF6">
        <w:rPr>
          <w:b/>
          <w:bCs/>
        </w:rPr>
        <w:t>values and PHY bitrates</w:t>
      </w:r>
      <w:r w:rsidRPr="00BA7DF6">
        <w:rPr>
          <w:bCs/>
        </w:rPr>
        <w:t xml:space="preserve">: </w:t>
      </w:r>
      <w:r w:rsidR="00F276A9" w:rsidRPr="00F276A9">
        <w:rPr>
          <w:bCs/>
        </w:rPr>
        <w:t>The TBS values are selected from Table 16.5.1.2-2 for NB-IoT NPUSCH in TS36.213 [2]. The corresponding PHY bitrates and codec bitrates (assuming 7 bytes of packet header) are calculated for each bundling period.</w:t>
      </w:r>
    </w:p>
    <w:p w14:paraId="3101B786" w14:textId="22C0EB7E" w:rsidR="00BA7DF6" w:rsidRPr="00BA7DF6" w:rsidRDefault="00BA7DF6" w:rsidP="00BA7DF6">
      <w:pPr>
        <w:pStyle w:val="CRCoverPage"/>
        <w:rPr>
          <w:bCs/>
        </w:rPr>
      </w:pPr>
    </w:p>
    <w:p w14:paraId="4C245891" w14:textId="7F5B596C" w:rsidR="00BA7DF6" w:rsidRPr="00BA7DF6" w:rsidRDefault="00BA7DF6" w:rsidP="00BA7DF6">
      <w:pPr>
        <w:pStyle w:val="CRCoverPage"/>
        <w:rPr>
          <w:bCs/>
        </w:rPr>
      </w:pPr>
      <w:r w:rsidRPr="00BA7DF6">
        <w:rPr>
          <w:bCs/>
        </w:rPr>
        <w:t xml:space="preserve"> </w:t>
      </w:r>
    </w:p>
    <w:p w14:paraId="29667F41" w14:textId="77777777" w:rsidR="00BA7DF6" w:rsidRPr="00BA7DF6" w:rsidRDefault="00BA7DF6" w:rsidP="00BA7DF6">
      <w:pPr>
        <w:pStyle w:val="CRCoverPage"/>
        <w:rPr>
          <w:b/>
          <w:bCs/>
        </w:rPr>
      </w:pPr>
      <w:r w:rsidRPr="00BA7DF6">
        <w:rPr>
          <w:b/>
          <w:bCs/>
        </w:rPr>
        <w:t>Table 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BA7DF6" w:rsidRPr="00BA7DF6" w14:paraId="2042E58A"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5C2CAC84" w14:textId="77777777" w:rsidR="00BA7DF6" w:rsidRPr="00BA7DF6" w:rsidRDefault="00BA7DF6" w:rsidP="00BA7DF6">
            <w:pPr>
              <w:pStyle w:val="CRCoverPage"/>
              <w:rPr>
                <w:bCs/>
              </w:rPr>
            </w:pPr>
            <w:r w:rsidRPr="00BA7DF6">
              <w:rPr>
                <w:bCs/>
              </w:rPr>
              <w:t>TBS (bits)</w:t>
            </w:r>
          </w:p>
        </w:tc>
        <w:tc>
          <w:tcPr>
            <w:tcW w:w="1102" w:type="dxa"/>
            <w:tcBorders>
              <w:top w:val="single" w:sz="4" w:space="0" w:color="auto"/>
              <w:left w:val="single" w:sz="4" w:space="0" w:color="auto"/>
              <w:bottom w:val="single" w:sz="4" w:space="0" w:color="auto"/>
              <w:right w:val="single" w:sz="4" w:space="0" w:color="auto"/>
            </w:tcBorders>
            <w:hideMark/>
          </w:tcPr>
          <w:p w14:paraId="38E31DDE" w14:textId="77777777" w:rsidR="00BA7DF6" w:rsidRPr="00BA7DF6" w:rsidRDefault="00BA7DF6" w:rsidP="00BA7DF6">
            <w:pPr>
              <w:pStyle w:val="CRCoverPage"/>
              <w:rPr>
                <w:bCs/>
              </w:rPr>
            </w:pPr>
            <w:r w:rsidRPr="00BA7DF6">
              <w:rPr>
                <w:bCs/>
              </w:rPr>
              <w:t>144</w:t>
            </w:r>
          </w:p>
        </w:tc>
        <w:tc>
          <w:tcPr>
            <w:tcW w:w="1103" w:type="dxa"/>
            <w:tcBorders>
              <w:top w:val="single" w:sz="4" w:space="0" w:color="auto"/>
              <w:left w:val="single" w:sz="4" w:space="0" w:color="auto"/>
              <w:bottom w:val="single" w:sz="4" w:space="0" w:color="auto"/>
              <w:right w:val="single" w:sz="4" w:space="0" w:color="auto"/>
            </w:tcBorders>
            <w:hideMark/>
          </w:tcPr>
          <w:p w14:paraId="7BFDA649" w14:textId="77777777" w:rsidR="00BA7DF6" w:rsidRPr="00BA7DF6" w:rsidRDefault="00BA7DF6" w:rsidP="00BA7DF6">
            <w:pPr>
              <w:pStyle w:val="CRCoverPage"/>
              <w:rPr>
                <w:bCs/>
              </w:rPr>
            </w:pPr>
            <w:r w:rsidRPr="00BA7DF6">
              <w:rPr>
                <w:bCs/>
              </w:rPr>
              <w:t>256</w:t>
            </w:r>
          </w:p>
        </w:tc>
        <w:tc>
          <w:tcPr>
            <w:tcW w:w="1102" w:type="dxa"/>
            <w:tcBorders>
              <w:top w:val="single" w:sz="4" w:space="0" w:color="auto"/>
              <w:left w:val="single" w:sz="4" w:space="0" w:color="auto"/>
              <w:bottom w:val="single" w:sz="4" w:space="0" w:color="auto"/>
              <w:right w:val="single" w:sz="4" w:space="0" w:color="auto"/>
            </w:tcBorders>
            <w:hideMark/>
          </w:tcPr>
          <w:p w14:paraId="4CE13A27" w14:textId="77777777" w:rsidR="00BA7DF6" w:rsidRPr="00BA7DF6" w:rsidRDefault="00BA7DF6" w:rsidP="00BA7DF6">
            <w:pPr>
              <w:pStyle w:val="CRCoverPage"/>
              <w:rPr>
                <w:bCs/>
              </w:rPr>
            </w:pPr>
            <w:r w:rsidRPr="00BA7DF6">
              <w:rPr>
                <w:bCs/>
              </w:rPr>
              <w:t>328</w:t>
            </w:r>
          </w:p>
        </w:tc>
        <w:tc>
          <w:tcPr>
            <w:tcW w:w="1103" w:type="dxa"/>
            <w:tcBorders>
              <w:top w:val="single" w:sz="4" w:space="0" w:color="auto"/>
              <w:left w:val="single" w:sz="4" w:space="0" w:color="auto"/>
              <w:bottom w:val="single" w:sz="4" w:space="0" w:color="auto"/>
              <w:right w:val="single" w:sz="4" w:space="0" w:color="auto"/>
            </w:tcBorders>
            <w:hideMark/>
          </w:tcPr>
          <w:p w14:paraId="7780B8EA" w14:textId="77777777" w:rsidR="00BA7DF6" w:rsidRPr="00BA7DF6" w:rsidRDefault="00BA7DF6" w:rsidP="00BA7DF6">
            <w:pPr>
              <w:pStyle w:val="CRCoverPage"/>
              <w:rPr>
                <w:bCs/>
              </w:rPr>
            </w:pPr>
            <w:r w:rsidRPr="00BA7DF6">
              <w:rPr>
                <w:bCs/>
              </w:rPr>
              <w:t>424</w:t>
            </w:r>
          </w:p>
        </w:tc>
      </w:tr>
      <w:tr w:rsidR="00BA7DF6" w:rsidRPr="00BA7DF6" w14:paraId="662BE535"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416CB4C7" w14:textId="77777777" w:rsidR="00BA7DF6" w:rsidRPr="00BA7DF6" w:rsidRDefault="00BA7DF6" w:rsidP="00BA7DF6">
            <w:pPr>
              <w:pStyle w:val="CRCoverPage"/>
              <w:rPr>
                <w:bCs/>
              </w:rPr>
            </w:pPr>
            <w:r w:rsidRPr="00BA7DF6">
              <w:rPr>
                <w:bCs/>
              </w:rPr>
              <w:t>PHY bitrate (kbps)</w:t>
            </w:r>
          </w:p>
        </w:tc>
        <w:tc>
          <w:tcPr>
            <w:tcW w:w="1102" w:type="dxa"/>
            <w:tcBorders>
              <w:top w:val="single" w:sz="4" w:space="0" w:color="auto"/>
              <w:left w:val="single" w:sz="4" w:space="0" w:color="auto"/>
              <w:bottom w:val="single" w:sz="4" w:space="0" w:color="auto"/>
              <w:right w:val="single" w:sz="4" w:space="0" w:color="auto"/>
            </w:tcBorders>
            <w:hideMark/>
          </w:tcPr>
          <w:p w14:paraId="02600160" w14:textId="77777777" w:rsidR="00BA7DF6" w:rsidRPr="00BA7DF6" w:rsidRDefault="00BA7DF6" w:rsidP="00BA7DF6">
            <w:pPr>
              <w:pStyle w:val="CRCoverPage"/>
              <w:rPr>
                <w:bCs/>
              </w:rPr>
            </w:pPr>
            <w:r w:rsidRPr="00BA7DF6">
              <w:rPr>
                <w:bCs/>
              </w:rPr>
              <w:t>1.8</w:t>
            </w:r>
          </w:p>
        </w:tc>
        <w:tc>
          <w:tcPr>
            <w:tcW w:w="1103" w:type="dxa"/>
            <w:tcBorders>
              <w:top w:val="single" w:sz="4" w:space="0" w:color="auto"/>
              <w:left w:val="single" w:sz="4" w:space="0" w:color="auto"/>
              <w:bottom w:val="single" w:sz="4" w:space="0" w:color="auto"/>
              <w:right w:val="single" w:sz="4" w:space="0" w:color="auto"/>
            </w:tcBorders>
            <w:hideMark/>
          </w:tcPr>
          <w:p w14:paraId="38217380" w14:textId="77777777" w:rsidR="00BA7DF6" w:rsidRPr="00BA7DF6" w:rsidRDefault="00BA7DF6" w:rsidP="00BA7DF6">
            <w:pPr>
              <w:pStyle w:val="CRCoverPage"/>
              <w:rPr>
                <w:bCs/>
              </w:rPr>
            </w:pPr>
            <w:r w:rsidRPr="00BA7DF6">
              <w:rPr>
                <w:bCs/>
              </w:rPr>
              <w:t>3.2</w:t>
            </w:r>
          </w:p>
        </w:tc>
        <w:tc>
          <w:tcPr>
            <w:tcW w:w="1102" w:type="dxa"/>
            <w:tcBorders>
              <w:top w:val="single" w:sz="4" w:space="0" w:color="auto"/>
              <w:left w:val="single" w:sz="4" w:space="0" w:color="auto"/>
              <w:bottom w:val="single" w:sz="4" w:space="0" w:color="auto"/>
              <w:right w:val="single" w:sz="4" w:space="0" w:color="auto"/>
            </w:tcBorders>
            <w:hideMark/>
          </w:tcPr>
          <w:p w14:paraId="7658D51C" w14:textId="77777777" w:rsidR="00BA7DF6" w:rsidRPr="00BA7DF6" w:rsidRDefault="00BA7DF6" w:rsidP="00BA7DF6">
            <w:pPr>
              <w:pStyle w:val="CRCoverPage"/>
              <w:rPr>
                <w:bCs/>
              </w:rPr>
            </w:pPr>
            <w:r w:rsidRPr="00BA7DF6">
              <w:rPr>
                <w:bCs/>
              </w:rPr>
              <w:t>4.1</w:t>
            </w:r>
          </w:p>
        </w:tc>
        <w:tc>
          <w:tcPr>
            <w:tcW w:w="1103" w:type="dxa"/>
            <w:tcBorders>
              <w:top w:val="single" w:sz="4" w:space="0" w:color="auto"/>
              <w:left w:val="single" w:sz="4" w:space="0" w:color="auto"/>
              <w:bottom w:val="single" w:sz="4" w:space="0" w:color="auto"/>
              <w:right w:val="single" w:sz="4" w:space="0" w:color="auto"/>
            </w:tcBorders>
            <w:hideMark/>
          </w:tcPr>
          <w:p w14:paraId="48F47B52" w14:textId="77777777" w:rsidR="00BA7DF6" w:rsidRPr="00BA7DF6" w:rsidRDefault="00BA7DF6" w:rsidP="00BA7DF6">
            <w:pPr>
              <w:pStyle w:val="CRCoverPage"/>
              <w:rPr>
                <w:bCs/>
              </w:rPr>
            </w:pPr>
            <w:r w:rsidRPr="00BA7DF6">
              <w:rPr>
                <w:bCs/>
              </w:rPr>
              <w:t>5.3</w:t>
            </w:r>
          </w:p>
        </w:tc>
      </w:tr>
      <w:tr w:rsidR="00BA7DF6" w:rsidRPr="00BA7DF6" w14:paraId="36FC9046"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3D051C16" w14:textId="77777777" w:rsidR="00BA7DF6" w:rsidRPr="00BA7DF6" w:rsidRDefault="00BA7DF6" w:rsidP="00BA7DF6">
            <w:pPr>
              <w:pStyle w:val="CRCoverPage"/>
              <w:rPr>
                <w:bCs/>
              </w:rPr>
            </w:pPr>
            <w:r w:rsidRPr="00BA7DF6">
              <w:rPr>
                <w:bCs/>
              </w:rPr>
              <w:t>Codec bitrate (kbps)</w:t>
            </w:r>
          </w:p>
        </w:tc>
        <w:tc>
          <w:tcPr>
            <w:tcW w:w="1102" w:type="dxa"/>
            <w:tcBorders>
              <w:top w:val="single" w:sz="4" w:space="0" w:color="auto"/>
              <w:left w:val="single" w:sz="4" w:space="0" w:color="auto"/>
              <w:bottom w:val="single" w:sz="4" w:space="0" w:color="auto"/>
              <w:right w:val="single" w:sz="4" w:space="0" w:color="auto"/>
            </w:tcBorders>
            <w:hideMark/>
          </w:tcPr>
          <w:p w14:paraId="08135F2C" w14:textId="77777777" w:rsidR="00BA7DF6" w:rsidRPr="00BA7DF6" w:rsidRDefault="00BA7DF6" w:rsidP="00BA7DF6">
            <w:pPr>
              <w:pStyle w:val="CRCoverPage"/>
              <w:rPr>
                <w:bCs/>
              </w:rPr>
            </w:pPr>
            <w:r w:rsidRPr="00BA7DF6">
              <w:rPr>
                <w:bCs/>
              </w:rPr>
              <w:t>1.1</w:t>
            </w:r>
          </w:p>
        </w:tc>
        <w:tc>
          <w:tcPr>
            <w:tcW w:w="1103" w:type="dxa"/>
            <w:tcBorders>
              <w:top w:val="single" w:sz="4" w:space="0" w:color="auto"/>
              <w:left w:val="single" w:sz="4" w:space="0" w:color="auto"/>
              <w:bottom w:val="single" w:sz="4" w:space="0" w:color="auto"/>
              <w:right w:val="single" w:sz="4" w:space="0" w:color="auto"/>
            </w:tcBorders>
            <w:hideMark/>
          </w:tcPr>
          <w:p w14:paraId="6A36D307" w14:textId="77777777" w:rsidR="00BA7DF6" w:rsidRPr="00BA7DF6" w:rsidRDefault="00BA7DF6" w:rsidP="00BA7DF6">
            <w:pPr>
              <w:pStyle w:val="CRCoverPage"/>
              <w:rPr>
                <w:bCs/>
              </w:rPr>
            </w:pPr>
            <w:r w:rsidRPr="00BA7DF6">
              <w:rPr>
                <w:bCs/>
              </w:rPr>
              <w:t>2.5</w:t>
            </w:r>
          </w:p>
        </w:tc>
        <w:tc>
          <w:tcPr>
            <w:tcW w:w="1102" w:type="dxa"/>
            <w:tcBorders>
              <w:top w:val="single" w:sz="4" w:space="0" w:color="auto"/>
              <w:left w:val="single" w:sz="4" w:space="0" w:color="auto"/>
              <w:bottom w:val="single" w:sz="4" w:space="0" w:color="auto"/>
              <w:right w:val="single" w:sz="4" w:space="0" w:color="auto"/>
            </w:tcBorders>
            <w:hideMark/>
          </w:tcPr>
          <w:p w14:paraId="544AAEA6" w14:textId="77777777" w:rsidR="00BA7DF6" w:rsidRPr="00BA7DF6" w:rsidRDefault="00BA7DF6" w:rsidP="00BA7DF6">
            <w:pPr>
              <w:pStyle w:val="CRCoverPage"/>
              <w:rPr>
                <w:bCs/>
              </w:rPr>
            </w:pPr>
            <w:r w:rsidRPr="00BA7DF6">
              <w:rPr>
                <w:bCs/>
              </w:rPr>
              <w:t>3.4</w:t>
            </w:r>
          </w:p>
        </w:tc>
        <w:tc>
          <w:tcPr>
            <w:tcW w:w="1103" w:type="dxa"/>
            <w:tcBorders>
              <w:top w:val="single" w:sz="4" w:space="0" w:color="auto"/>
              <w:left w:val="single" w:sz="4" w:space="0" w:color="auto"/>
              <w:bottom w:val="single" w:sz="4" w:space="0" w:color="auto"/>
              <w:right w:val="single" w:sz="4" w:space="0" w:color="auto"/>
            </w:tcBorders>
            <w:hideMark/>
          </w:tcPr>
          <w:p w14:paraId="501B00DA" w14:textId="77777777" w:rsidR="00BA7DF6" w:rsidRPr="00BA7DF6" w:rsidRDefault="00BA7DF6" w:rsidP="00BA7DF6">
            <w:pPr>
              <w:pStyle w:val="CRCoverPage"/>
              <w:rPr>
                <w:bCs/>
              </w:rPr>
            </w:pPr>
            <w:r w:rsidRPr="00BA7DF6">
              <w:rPr>
                <w:bCs/>
              </w:rPr>
              <w:t>4.6</w:t>
            </w:r>
          </w:p>
        </w:tc>
      </w:tr>
    </w:tbl>
    <w:p w14:paraId="1237A88C" w14:textId="77777777" w:rsidR="00BA7DF6" w:rsidRPr="00BA7DF6" w:rsidRDefault="00BA7DF6" w:rsidP="00BA7DF6">
      <w:pPr>
        <w:pStyle w:val="CRCoverPage"/>
        <w:rPr>
          <w:bCs/>
        </w:rPr>
      </w:pPr>
    </w:p>
    <w:p w14:paraId="7C49B189" w14:textId="77777777" w:rsidR="00BA7DF6" w:rsidRPr="00BA7DF6" w:rsidRDefault="00BA7DF6" w:rsidP="00BA7DF6">
      <w:pPr>
        <w:pStyle w:val="CRCoverPage"/>
        <w:rPr>
          <w:b/>
          <w:bCs/>
        </w:rPr>
      </w:pPr>
      <w:r w:rsidRPr="00BA7DF6">
        <w:rPr>
          <w:b/>
          <w:bCs/>
        </w:rP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4"/>
        <w:gridCol w:w="995"/>
      </w:tblGrid>
      <w:tr w:rsidR="00BA7DF6" w:rsidRPr="00BA7DF6" w14:paraId="1A782F6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322CDB31" w14:textId="77777777" w:rsidR="00BA7DF6" w:rsidRPr="00BA7DF6" w:rsidRDefault="00BA7DF6" w:rsidP="00BA7DF6">
            <w:pPr>
              <w:pStyle w:val="CRCoverPage"/>
              <w:rPr>
                <w:bCs/>
              </w:rPr>
            </w:pPr>
            <w:r w:rsidRPr="00BA7DF6">
              <w:rPr>
                <w:bCs/>
              </w:rPr>
              <w:t>TBS (bits)</w:t>
            </w:r>
          </w:p>
        </w:tc>
        <w:tc>
          <w:tcPr>
            <w:tcW w:w="1966" w:type="dxa"/>
            <w:tcBorders>
              <w:top w:val="single" w:sz="4" w:space="0" w:color="auto"/>
              <w:left w:val="single" w:sz="4" w:space="0" w:color="auto"/>
              <w:bottom w:val="single" w:sz="4" w:space="0" w:color="auto"/>
              <w:right w:val="single" w:sz="4" w:space="0" w:color="auto"/>
            </w:tcBorders>
            <w:hideMark/>
          </w:tcPr>
          <w:p w14:paraId="7DE1BB8B" w14:textId="77777777" w:rsidR="00BA7DF6" w:rsidRPr="00BA7DF6" w:rsidRDefault="00BA7DF6" w:rsidP="00BA7DF6">
            <w:pPr>
              <w:pStyle w:val="CRCoverPage"/>
              <w:rPr>
                <w:bCs/>
              </w:rPr>
            </w:pPr>
            <w:r w:rsidRPr="00BA7DF6">
              <w:rPr>
                <w:bCs/>
              </w:rPr>
              <w:t>208</w:t>
            </w:r>
          </w:p>
        </w:tc>
        <w:tc>
          <w:tcPr>
            <w:tcW w:w="1456" w:type="dxa"/>
            <w:tcBorders>
              <w:top w:val="single" w:sz="4" w:space="0" w:color="auto"/>
              <w:left w:val="single" w:sz="4" w:space="0" w:color="auto"/>
              <w:bottom w:val="single" w:sz="4" w:space="0" w:color="auto"/>
              <w:right w:val="single" w:sz="4" w:space="0" w:color="auto"/>
            </w:tcBorders>
            <w:hideMark/>
          </w:tcPr>
          <w:p w14:paraId="57E4AE0B" w14:textId="77777777" w:rsidR="00BA7DF6" w:rsidRPr="00BA7DF6" w:rsidRDefault="00BA7DF6" w:rsidP="00BA7DF6">
            <w:pPr>
              <w:pStyle w:val="CRCoverPage"/>
              <w:rPr>
                <w:bCs/>
              </w:rPr>
            </w:pPr>
            <w:r w:rsidRPr="00BA7DF6">
              <w:rPr>
                <w:bCs/>
              </w:rPr>
              <w:t>424</w:t>
            </w:r>
          </w:p>
        </w:tc>
        <w:tc>
          <w:tcPr>
            <w:tcW w:w="994" w:type="dxa"/>
            <w:tcBorders>
              <w:top w:val="single" w:sz="4" w:space="0" w:color="auto"/>
              <w:left w:val="single" w:sz="4" w:space="0" w:color="auto"/>
              <w:bottom w:val="single" w:sz="4" w:space="0" w:color="auto"/>
              <w:right w:val="single" w:sz="4" w:space="0" w:color="auto"/>
            </w:tcBorders>
            <w:hideMark/>
          </w:tcPr>
          <w:p w14:paraId="7AF5C139" w14:textId="77777777" w:rsidR="00BA7DF6" w:rsidRPr="00BA7DF6" w:rsidRDefault="00BA7DF6" w:rsidP="00BA7DF6">
            <w:pPr>
              <w:pStyle w:val="CRCoverPage"/>
              <w:rPr>
                <w:bCs/>
              </w:rPr>
            </w:pPr>
            <w:r w:rsidRPr="00BA7DF6">
              <w:rPr>
                <w:bCs/>
              </w:rPr>
              <w:t>600</w:t>
            </w:r>
          </w:p>
        </w:tc>
        <w:tc>
          <w:tcPr>
            <w:tcW w:w="995" w:type="dxa"/>
            <w:tcBorders>
              <w:top w:val="single" w:sz="4" w:space="0" w:color="auto"/>
              <w:left w:val="single" w:sz="4" w:space="0" w:color="auto"/>
              <w:bottom w:val="single" w:sz="4" w:space="0" w:color="auto"/>
              <w:right w:val="single" w:sz="4" w:space="0" w:color="auto"/>
            </w:tcBorders>
            <w:hideMark/>
          </w:tcPr>
          <w:p w14:paraId="410290C2" w14:textId="77777777" w:rsidR="00BA7DF6" w:rsidRPr="00BA7DF6" w:rsidRDefault="00BA7DF6" w:rsidP="00BA7DF6">
            <w:pPr>
              <w:pStyle w:val="CRCoverPage"/>
              <w:rPr>
                <w:bCs/>
              </w:rPr>
            </w:pPr>
            <w:r w:rsidRPr="00BA7DF6">
              <w:rPr>
                <w:bCs/>
              </w:rPr>
              <w:t>808</w:t>
            </w:r>
          </w:p>
        </w:tc>
      </w:tr>
      <w:tr w:rsidR="00BA7DF6" w:rsidRPr="00BA7DF6" w14:paraId="22B6A1B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0FC05758" w14:textId="77777777" w:rsidR="00BA7DF6" w:rsidRPr="00BA7DF6" w:rsidRDefault="00BA7DF6" w:rsidP="00BA7DF6">
            <w:pPr>
              <w:pStyle w:val="CRCoverPage"/>
              <w:rPr>
                <w:bCs/>
              </w:rPr>
            </w:pPr>
            <w:r w:rsidRPr="00BA7DF6">
              <w:rPr>
                <w:bCs/>
              </w:rPr>
              <w:t>PHY bitrate (kbps)</w:t>
            </w:r>
          </w:p>
        </w:tc>
        <w:tc>
          <w:tcPr>
            <w:tcW w:w="1966" w:type="dxa"/>
            <w:tcBorders>
              <w:top w:val="single" w:sz="4" w:space="0" w:color="auto"/>
              <w:left w:val="single" w:sz="4" w:space="0" w:color="auto"/>
              <w:bottom w:val="single" w:sz="4" w:space="0" w:color="auto"/>
              <w:right w:val="single" w:sz="4" w:space="0" w:color="auto"/>
            </w:tcBorders>
            <w:hideMark/>
          </w:tcPr>
          <w:p w14:paraId="60E39047" w14:textId="77777777" w:rsidR="00BA7DF6" w:rsidRPr="00BA7DF6" w:rsidRDefault="00BA7DF6" w:rsidP="00BA7DF6">
            <w:pPr>
              <w:pStyle w:val="CRCoverPage"/>
              <w:rPr>
                <w:bCs/>
              </w:rPr>
            </w:pPr>
            <w:r w:rsidRPr="00BA7DF6">
              <w:rPr>
                <w:bCs/>
              </w:rPr>
              <w:t>1.30</w:t>
            </w:r>
          </w:p>
        </w:tc>
        <w:tc>
          <w:tcPr>
            <w:tcW w:w="1456" w:type="dxa"/>
            <w:tcBorders>
              <w:top w:val="single" w:sz="4" w:space="0" w:color="auto"/>
              <w:left w:val="single" w:sz="4" w:space="0" w:color="auto"/>
              <w:bottom w:val="single" w:sz="4" w:space="0" w:color="auto"/>
              <w:right w:val="single" w:sz="4" w:space="0" w:color="auto"/>
            </w:tcBorders>
            <w:hideMark/>
          </w:tcPr>
          <w:p w14:paraId="1522CE4F" w14:textId="77777777" w:rsidR="00BA7DF6" w:rsidRPr="00BA7DF6" w:rsidRDefault="00BA7DF6" w:rsidP="00BA7DF6">
            <w:pPr>
              <w:pStyle w:val="CRCoverPage"/>
              <w:rPr>
                <w:bCs/>
              </w:rPr>
            </w:pPr>
            <w:r w:rsidRPr="00BA7DF6">
              <w:rPr>
                <w:bCs/>
              </w:rPr>
              <w:t>2.65</w:t>
            </w:r>
          </w:p>
        </w:tc>
        <w:tc>
          <w:tcPr>
            <w:tcW w:w="994" w:type="dxa"/>
            <w:tcBorders>
              <w:top w:val="single" w:sz="4" w:space="0" w:color="auto"/>
              <w:left w:val="single" w:sz="4" w:space="0" w:color="auto"/>
              <w:bottom w:val="single" w:sz="4" w:space="0" w:color="auto"/>
              <w:right w:val="single" w:sz="4" w:space="0" w:color="auto"/>
            </w:tcBorders>
            <w:hideMark/>
          </w:tcPr>
          <w:p w14:paraId="7351705B" w14:textId="77777777" w:rsidR="00BA7DF6" w:rsidRPr="00BA7DF6" w:rsidRDefault="00BA7DF6" w:rsidP="00BA7DF6">
            <w:pPr>
              <w:pStyle w:val="CRCoverPage"/>
              <w:rPr>
                <w:bCs/>
              </w:rPr>
            </w:pPr>
            <w:r w:rsidRPr="00BA7DF6">
              <w:rPr>
                <w:bCs/>
              </w:rPr>
              <w:t>3.75</w:t>
            </w:r>
          </w:p>
        </w:tc>
        <w:tc>
          <w:tcPr>
            <w:tcW w:w="995" w:type="dxa"/>
            <w:tcBorders>
              <w:top w:val="single" w:sz="4" w:space="0" w:color="auto"/>
              <w:left w:val="single" w:sz="4" w:space="0" w:color="auto"/>
              <w:bottom w:val="single" w:sz="4" w:space="0" w:color="auto"/>
              <w:right w:val="single" w:sz="4" w:space="0" w:color="auto"/>
            </w:tcBorders>
            <w:hideMark/>
          </w:tcPr>
          <w:p w14:paraId="16505417" w14:textId="77777777" w:rsidR="00BA7DF6" w:rsidRPr="00BA7DF6" w:rsidRDefault="00BA7DF6" w:rsidP="00BA7DF6">
            <w:pPr>
              <w:pStyle w:val="CRCoverPage"/>
              <w:rPr>
                <w:bCs/>
              </w:rPr>
            </w:pPr>
            <w:r w:rsidRPr="00BA7DF6">
              <w:rPr>
                <w:bCs/>
              </w:rPr>
              <w:t>5.05</w:t>
            </w:r>
          </w:p>
        </w:tc>
      </w:tr>
      <w:tr w:rsidR="00BA7DF6" w:rsidRPr="00BA7DF6" w14:paraId="048E9D5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5367B004" w14:textId="77777777" w:rsidR="00BA7DF6" w:rsidRPr="00BA7DF6" w:rsidRDefault="00BA7DF6" w:rsidP="00BA7DF6">
            <w:pPr>
              <w:pStyle w:val="CRCoverPage"/>
              <w:rPr>
                <w:bCs/>
              </w:rPr>
            </w:pPr>
            <w:r w:rsidRPr="00BA7DF6">
              <w:rPr>
                <w:bCs/>
              </w:rPr>
              <w:t>Codec bitrate (kbps)</w:t>
            </w:r>
          </w:p>
        </w:tc>
        <w:tc>
          <w:tcPr>
            <w:tcW w:w="1966" w:type="dxa"/>
            <w:tcBorders>
              <w:top w:val="single" w:sz="4" w:space="0" w:color="auto"/>
              <w:left w:val="single" w:sz="4" w:space="0" w:color="auto"/>
              <w:bottom w:val="single" w:sz="4" w:space="0" w:color="auto"/>
              <w:right w:val="single" w:sz="4" w:space="0" w:color="auto"/>
            </w:tcBorders>
            <w:hideMark/>
          </w:tcPr>
          <w:p w14:paraId="4BD879EC" w14:textId="77777777" w:rsidR="00BA7DF6" w:rsidRPr="00BA7DF6" w:rsidRDefault="00BA7DF6" w:rsidP="00BA7DF6">
            <w:pPr>
              <w:pStyle w:val="CRCoverPage"/>
              <w:rPr>
                <w:bCs/>
              </w:rPr>
            </w:pPr>
            <w:r w:rsidRPr="00BA7DF6">
              <w:rPr>
                <w:bCs/>
              </w:rPr>
              <w:t>0.95</w:t>
            </w:r>
          </w:p>
        </w:tc>
        <w:tc>
          <w:tcPr>
            <w:tcW w:w="1456" w:type="dxa"/>
            <w:tcBorders>
              <w:top w:val="single" w:sz="4" w:space="0" w:color="auto"/>
              <w:left w:val="single" w:sz="4" w:space="0" w:color="auto"/>
              <w:bottom w:val="single" w:sz="4" w:space="0" w:color="auto"/>
              <w:right w:val="single" w:sz="4" w:space="0" w:color="auto"/>
            </w:tcBorders>
            <w:hideMark/>
          </w:tcPr>
          <w:p w14:paraId="4ACA1EDC" w14:textId="77777777" w:rsidR="00BA7DF6" w:rsidRPr="00BA7DF6" w:rsidRDefault="00BA7DF6" w:rsidP="00BA7DF6">
            <w:pPr>
              <w:pStyle w:val="CRCoverPage"/>
              <w:rPr>
                <w:bCs/>
              </w:rPr>
            </w:pPr>
            <w:r w:rsidRPr="00BA7DF6">
              <w:rPr>
                <w:bCs/>
              </w:rPr>
              <w:t>2.30</w:t>
            </w:r>
          </w:p>
        </w:tc>
        <w:tc>
          <w:tcPr>
            <w:tcW w:w="994" w:type="dxa"/>
            <w:tcBorders>
              <w:top w:val="single" w:sz="4" w:space="0" w:color="auto"/>
              <w:left w:val="single" w:sz="4" w:space="0" w:color="auto"/>
              <w:bottom w:val="single" w:sz="4" w:space="0" w:color="auto"/>
              <w:right w:val="single" w:sz="4" w:space="0" w:color="auto"/>
            </w:tcBorders>
            <w:hideMark/>
          </w:tcPr>
          <w:p w14:paraId="470ECCBE" w14:textId="77777777" w:rsidR="00BA7DF6" w:rsidRPr="00BA7DF6" w:rsidRDefault="00BA7DF6" w:rsidP="00BA7DF6">
            <w:pPr>
              <w:pStyle w:val="CRCoverPage"/>
              <w:rPr>
                <w:bCs/>
              </w:rPr>
            </w:pPr>
            <w:r w:rsidRPr="00BA7DF6">
              <w:rPr>
                <w:bCs/>
              </w:rPr>
              <w:t>3.40</w:t>
            </w:r>
          </w:p>
        </w:tc>
        <w:tc>
          <w:tcPr>
            <w:tcW w:w="995" w:type="dxa"/>
            <w:tcBorders>
              <w:top w:val="single" w:sz="4" w:space="0" w:color="auto"/>
              <w:left w:val="single" w:sz="4" w:space="0" w:color="auto"/>
              <w:bottom w:val="single" w:sz="4" w:space="0" w:color="auto"/>
              <w:right w:val="single" w:sz="4" w:space="0" w:color="auto"/>
            </w:tcBorders>
            <w:hideMark/>
          </w:tcPr>
          <w:p w14:paraId="1DD1614E" w14:textId="77777777" w:rsidR="00BA7DF6" w:rsidRPr="00BA7DF6" w:rsidRDefault="00BA7DF6" w:rsidP="00BA7DF6">
            <w:pPr>
              <w:pStyle w:val="CRCoverPage"/>
              <w:rPr>
                <w:bCs/>
              </w:rPr>
            </w:pPr>
            <w:r w:rsidRPr="00BA7DF6">
              <w:rPr>
                <w:bCs/>
              </w:rPr>
              <w:t>4.70</w:t>
            </w:r>
          </w:p>
        </w:tc>
      </w:tr>
    </w:tbl>
    <w:p w14:paraId="6E37E32E" w14:textId="77777777" w:rsidR="00BA7DF6" w:rsidRPr="00BA7DF6" w:rsidRDefault="00BA7DF6" w:rsidP="00BA7DF6">
      <w:pPr>
        <w:pStyle w:val="CRCoverPage"/>
        <w:rPr>
          <w:b/>
          <w:bCs/>
        </w:rPr>
      </w:pPr>
    </w:p>
    <w:p w14:paraId="71135937" w14:textId="77777777" w:rsidR="00BA7DF6" w:rsidRPr="00BA7DF6" w:rsidRDefault="00BA7DF6" w:rsidP="00BA7DF6">
      <w:pPr>
        <w:pStyle w:val="CRCoverPage"/>
        <w:rPr>
          <w:b/>
          <w:bCs/>
        </w:rPr>
      </w:pPr>
      <w:r w:rsidRPr="00BA7DF6">
        <w:rPr>
          <w:b/>
          <w:bCs/>
        </w:rP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BA7DF6" w:rsidRPr="00BA7DF6" w14:paraId="2A1336D0"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0E52766A" w14:textId="77777777" w:rsidR="00BA7DF6" w:rsidRPr="00BA7DF6" w:rsidRDefault="00BA7DF6" w:rsidP="00BA7DF6">
            <w:pPr>
              <w:pStyle w:val="CRCoverPage"/>
              <w:rPr>
                <w:bCs/>
              </w:rPr>
            </w:pPr>
            <w:r w:rsidRPr="00BA7DF6">
              <w:rPr>
                <w:bCs/>
              </w:rPr>
              <w:t>TBS (bits)</w:t>
            </w:r>
          </w:p>
        </w:tc>
        <w:tc>
          <w:tcPr>
            <w:tcW w:w="1080" w:type="dxa"/>
            <w:tcBorders>
              <w:top w:val="single" w:sz="4" w:space="0" w:color="auto"/>
              <w:left w:val="single" w:sz="4" w:space="0" w:color="auto"/>
              <w:bottom w:val="single" w:sz="4" w:space="0" w:color="auto"/>
              <w:right w:val="single" w:sz="4" w:space="0" w:color="auto"/>
            </w:tcBorders>
            <w:hideMark/>
          </w:tcPr>
          <w:p w14:paraId="0C95757C" w14:textId="77777777" w:rsidR="00BA7DF6" w:rsidRPr="00BA7DF6" w:rsidRDefault="00BA7DF6" w:rsidP="00BA7DF6">
            <w:pPr>
              <w:pStyle w:val="CRCoverPage"/>
              <w:rPr>
                <w:bCs/>
              </w:rPr>
            </w:pPr>
            <w:r w:rsidRPr="00BA7DF6">
              <w:rPr>
                <w:bCs/>
              </w:rPr>
              <w:t>328</w:t>
            </w:r>
          </w:p>
        </w:tc>
        <w:tc>
          <w:tcPr>
            <w:tcW w:w="1080" w:type="dxa"/>
            <w:tcBorders>
              <w:top w:val="single" w:sz="4" w:space="0" w:color="auto"/>
              <w:left w:val="single" w:sz="4" w:space="0" w:color="auto"/>
              <w:bottom w:val="single" w:sz="4" w:space="0" w:color="auto"/>
              <w:right w:val="single" w:sz="4" w:space="0" w:color="auto"/>
            </w:tcBorders>
            <w:hideMark/>
          </w:tcPr>
          <w:p w14:paraId="5CC8D9A1" w14:textId="77777777" w:rsidR="00BA7DF6" w:rsidRPr="00BA7DF6" w:rsidRDefault="00BA7DF6" w:rsidP="00BA7DF6">
            <w:pPr>
              <w:pStyle w:val="CRCoverPage"/>
              <w:rPr>
                <w:bCs/>
              </w:rPr>
            </w:pPr>
            <w:r w:rsidRPr="00BA7DF6">
              <w:rPr>
                <w:bCs/>
              </w:rPr>
              <w:t>776</w:t>
            </w:r>
          </w:p>
        </w:tc>
        <w:tc>
          <w:tcPr>
            <w:tcW w:w="1080" w:type="dxa"/>
            <w:tcBorders>
              <w:top w:val="single" w:sz="4" w:space="0" w:color="auto"/>
              <w:left w:val="single" w:sz="4" w:space="0" w:color="auto"/>
              <w:bottom w:val="single" w:sz="4" w:space="0" w:color="auto"/>
              <w:right w:val="single" w:sz="4" w:space="0" w:color="auto"/>
            </w:tcBorders>
            <w:hideMark/>
          </w:tcPr>
          <w:p w14:paraId="2051EF8C" w14:textId="77777777" w:rsidR="00BA7DF6" w:rsidRPr="00BA7DF6" w:rsidRDefault="00BA7DF6" w:rsidP="00BA7DF6">
            <w:pPr>
              <w:pStyle w:val="CRCoverPage"/>
              <w:rPr>
                <w:bCs/>
              </w:rPr>
            </w:pPr>
            <w:r w:rsidRPr="00BA7DF6">
              <w:rPr>
                <w:bCs/>
              </w:rPr>
              <w:t>1096</w:t>
            </w:r>
          </w:p>
        </w:tc>
        <w:tc>
          <w:tcPr>
            <w:tcW w:w="1247" w:type="dxa"/>
            <w:tcBorders>
              <w:top w:val="single" w:sz="4" w:space="0" w:color="auto"/>
              <w:left w:val="single" w:sz="4" w:space="0" w:color="auto"/>
              <w:bottom w:val="single" w:sz="4" w:space="0" w:color="auto"/>
              <w:right w:val="single" w:sz="4" w:space="0" w:color="auto"/>
            </w:tcBorders>
            <w:hideMark/>
          </w:tcPr>
          <w:p w14:paraId="025FA395" w14:textId="77777777" w:rsidR="00BA7DF6" w:rsidRPr="00BA7DF6" w:rsidRDefault="00BA7DF6" w:rsidP="00BA7DF6">
            <w:pPr>
              <w:pStyle w:val="CRCoverPage"/>
              <w:rPr>
                <w:bCs/>
              </w:rPr>
            </w:pPr>
            <w:r w:rsidRPr="00BA7DF6">
              <w:rPr>
                <w:bCs/>
              </w:rPr>
              <w:t>1544</w:t>
            </w:r>
          </w:p>
        </w:tc>
      </w:tr>
      <w:tr w:rsidR="00BA7DF6" w:rsidRPr="00BA7DF6" w14:paraId="678D4BAC"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3E2A9F6F" w14:textId="77777777" w:rsidR="00BA7DF6" w:rsidRPr="00BA7DF6" w:rsidRDefault="00BA7DF6" w:rsidP="00BA7DF6">
            <w:pPr>
              <w:pStyle w:val="CRCoverPage"/>
              <w:rPr>
                <w:bCs/>
              </w:rPr>
            </w:pPr>
            <w:r w:rsidRPr="00BA7DF6">
              <w:rPr>
                <w:bCs/>
              </w:rPr>
              <w:t>PHY bitrate (kbps)</w:t>
            </w:r>
          </w:p>
        </w:tc>
        <w:tc>
          <w:tcPr>
            <w:tcW w:w="1080" w:type="dxa"/>
            <w:tcBorders>
              <w:top w:val="single" w:sz="4" w:space="0" w:color="auto"/>
              <w:left w:val="single" w:sz="4" w:space="0" w:color="auto"/>
              <w:bottom w:val="single" w:sz="4" w:space="0" w:color="auto"/>
              <w:right w:val="single" w:sz="4" w:space="0" w:color="auto"/>
            </w:tcBorders>
            <w:hideMark/>
          </w:tcPr>
          <w:p w14:paraId="043335F3" w14:textId="77777777" w:rsidR="00BA7DF6" w:rsidRPr="00BA7DF6" w:rsidRDefault="00BA7DF6" w:rsidP="00BA7DF6">
            <w:pPr>
              <w:pStyle w:val="CRCoverPage"/>
              <w:rPr>
                <w:bCs/>
              </w:rPr>
            </w:pPr>
            <w:r w:rsidRPr="00BA7DF6">
              <w:rPr>
                <w:bCs/>
              </w:rPr>
              <w:t>1.025</w:t>
            </w:r>
          </w:p>
        </w:tc>
        <w:tc>
          <w:tcPr>
            <w:tcW w:w="1080" w:type="dxa"/>
            <w:tcBorders>
              <w:top w:val="single" w:sz="4" w:space="0" w:color="auto"/>
              <w:left w:val="single" w:sz="4" w:space="0" w:color="auto"/>
              <w:bottom w:val="single" w:sz="4" w:space="0" w:color="auto"/>
              <w:right w:val="single" w:sz="4" w:space="0" w:color="auto"/>
            </w:tcBorders>
            <w:hideMark/>
          </w:tcPr>
          <w:p w14:paraId="3BA96FD6" w14:textId="77777777" w:rsidR="00BA7DF6" w:rsidRPr="00BA7DF6" w:rsidRDefault="00BA7DF6" w:rsidP="00BA7DF6">
            <w:pPr>
              <w:pStyle w:val="CRCoverPage"/>
              <w:rPr>
                <w:bCs/>
              </w:rPr>
            </w:pPr>
            <w:r w:rsidRPr="00BA7DF6">
              <w:rPr>
                <w:bCs/>
              </w:rPr>
              <w:t>2.425</w:t>
            </w:r>
          </w:p>
        </w:tc>
        <w:tc>
          <w:tcPr>
            <w:tcW w:w="1080" w:type="dxa"/>
            <w:tcBorders>
              <w:top w:val="single" w:sz="4" w:space="0" w:color="auto"/>
              <w:left w:val="single" w:sz="4" w:space="0" w:color="auto"/>
              <w:bottom w:val="single" w:sz="4" w:space="0" w:color="auto"/>
              <w:right w:val="single" w:sz="4" w:space="0" w:color="auto"/>
            </w:tcBorders>
            <w:hideMark/>
          </w:tcPr>
          <w:p w14:paraId="6E34464C" w14:textId="77777777" w:rsidR="00BA7DF6" w:rsidRPr="00BA7DF6" w:rsidRDefault="00BA7DF6" w:rsidP="00BA7DF6">
            <w:pPr>
              <w:pStyle w:val="CRCoverPage"/>
              <w:rPr>
                <w:bCs/>
              </w:rPr>
            </w:pPr>
            <w:r w:rsidRPr="00BA7DF6">
              <w:rPr>
                <w:bCs/>
              </w:rPr>
              <w:t>3.425</w:t>
            </w:r>
          </w:p>
        </w:tc>
        <w:tc>
          <w:tcPr>
            <w:tcW w:w="1247" w:type="dxa"/>
            <w:tcBorders>
              <w:top w:val="single" w:sz="4" w:space="0" w:color="auto"/>
              <w:left w:val="single" w:sz="4" w:space="0" w:color="auto"/>
              <w:bottom w:val="single" w:sz="4" w:space="0" w:color="auto"/>
              <w:right w:val="single" w:sz="4" w:space="0" w:color="auto"/>
            </w:tcBorders>
            <w:hideMark/>
          </w:tcPr>
          <w:p w14:paraId="6679BE7A" w14:textId="77777777" w:rsidR="00BA7DF6" w:rsidRPr="00BA7DF6" w:rsidRDefault="00BA7DF6" w:rsidP="00BA7DF6">
            <w:pPr>
              <w:pStyle w:val="CRCoverPage"/>
              <w:rPr>
                <w:bCs/>
              </w:rPr>
            </w:pPr>
            <w:r w:rsidRPr="00BA7DF6">
              <w:rPr>
                <w:bCs/>
              </w:rPr>
              <w:t>4.825</w:t>
            </w:r>
          </w:p>
        </w:tc>
      </w:tr>
      <w:tr w:rsidR="00BA7DF6" w:rsidRPr="00BA7DF6" w14:paraId="66F60D76"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329D0144" w14:textId="77777777" w:rsidR="00BA7DF6" w:rsidRPr="00BA7DF6" w:rsidRDefault="00BA7DF6" w:rsidP="00BA7DF6">
            <w:pPr>
              <w:pStyle w:val="CRCoverPage"/>
              <w:rPr>
                <w:bCs/>
              </w:rPr>
            </w:pPr>
            <w:r w:rsidRPr="00BA7DF6">
              <w:rPr>
                <w:bCs/>
              </w:rPr>
              <w:t>Codec bitrate (kbps)</w:t>
            </w:r>
          </w:p>
        </w:tc>
        <w:tc>
          <w:tcPr>
            <w:tcW w:w="1080" w:type="dxa"/>
            <w:tcBorders>
              <w:top w:val="single" w:sz="4" w:space="0" w:color="auto"/>
              <w:left w:val="single" w:sz="4" w:space="0" w:color="auto"/>
              <w:bottom w:val="single" w:sz="4" w:space="0" w:color="auto"/>
              <w:right w:val="single" w:sz="4" w:space="0" w:color="auto"/>
            </w:tcBorders>
            <w:hideMark/>
          </w:tcPr>
          <w:p w14:paraId="4C466A3D" w14:textId="77777777" w:rsidR="00BA7DF6" w:rsidRPr="00BA7DF6" w:rsidRDefault="00BA7DF6" w:rsidP="00BA7DF6">
            <w:pPr>
              <w:pStyle w:val="CRCoverPage"/>
              <w:rPr>
                <w:bCs/>
              </w:rPr>
            </w:pPr>
            <w:r w:rsidRPr="00BA7DF6">
              <w:rPr>
                <w:bCs/>
              </w:rPr>
              <w:t>0.850</w:t>
            </w:r>
          </w:p>
        </w:tc>
        <w:tc>
          <w:tcPr>
            <w:tcW w:w="1080" w:type="dxa"/>
            <w:tcBorders>
              <w:top w:val="single" w:sz="4" w:space="0" w:color="auto"/>
              <w:left w:val="single" w:sz="4" w:space="0" w:color="auto"/>
              <w:bottom w:val="single" w:sz="4" w:space="0" w:color="auto"/>
              <w:right w:val="single" w:sz="4" w:space="0" w:color="auto"/>
            </w:tcBorders>
            <w:hideMark/>
          </w:tcPr>
          <w:p w14:paraId="44668C83" w14:textId="77777777" w:rsidR="00BA7DF6" w:rsidRPr="00BA7DF6" w:rsidRDefault="00BA7DF6" w:rsidP="00BA7DF6">
            <w:pPr>
              <w:pStyle w:val="CRCoverPage"/>
              <w:rPr>
                <w:bCs/>
              </w:rPr>
            </w:pPr>
            <w:r w:rsidRPr="00BA7DF6">
              <w:rPr>
                <w:bCs/>
              </w:rPr>
              <w:t>2.250</w:t>
            </w:r>
          </w:p>
        </w:tc>
        <w:tc>
          <w:tcPr>
            <w:tcW w:w="1080" w:type="dxa"/>
            <w:tcBorders>
              <w:top w:val="single" w:sz="4" w:space="0" w:color="auto"/>
              <w:left w:val="single" w:sz="4" w:space="0" w:color="auto"/>
              <w:bottom w:val="single" w:sz="4" w:space="0" w:color="auto"/>
              <w:right w:val="single" w:sz="4" w:space="0" w:color="auto"/>
            </w:tcBorders>
            <w:hideMark/>
          </w:tcPr>
          <w:p w14:paraId="2D295C13" w14:textId="77777777" w:rsidR="00BA7DF6" w:rsidRPr="00BA7DF6" w:rsidRDefault="00BA7DF6" w:rsidP="00BA7DF6">
            <w:pPr>
              <w:pStyle w:val="CRCoverPage"/>
              <w:rPr>
                <w:bCs/>
              </w:rPr>
            </w:pPr>
            <w:r w:rsidRPr="00BA7DF6">
              <w:rPr>
                <w:bCs/>
              </w:rPr>
              <w:t>3.250</w:t>
            </w:r>
          </w:p>
        </w:tc>
        <w:tc>
          <w:tcPr>
            <w:tcW w:w="1247" w:type="dxa"/>
            <w:tcBorders>
              <w:top w:val="single" w:sz="4" w:space="0" w:color="auto"/>
              <w:left w:val="single" w:sz="4" w:space="0" w:color="auto"/>
              <w:bottom w:val="single" w:sz="4" w:space="0" w:color="auto"/>
              <w:right w:val="single" w:sz="4" w:space="0" w:color="auto"/>
            </w:tcBorders>
            <w:hideMark/>
          </w:tcPr>
          <w:p w14:paraId="26BE209E" w14:textId="77777777" w:rsidR="00BA7DF6" w:rsidRPr="00BA7DF6" w:rsidRDefault="00BA7DF6" w:rsidP="00BA7DF6">
            <w:pPr>
              <w:pStyle w:val="CRCoverPage"/>
              <w:rPr>
                <w:bCs/>
              </w:rPr>
            </w:pPr>
            <w:r w:rsidRPr="00BA7DF6">
              <w:rPr>
                <w:bCs/>
              </w:rPr>
              <w:t>4.650</w:t>
            </w:r>
          </w:p>
        </w:tc>
      </w:tr>
    </w:tbl>
    <w:p w14:paraId="086F4D53" w14:textId="77777777" w:rsidR="00BA7DF6" w:rsidRPr="00BA7DF6" w:rsidRDefault="00BA7DF6" w:rsidP="00BA7DF6">
      <w:pPr>
        <w:pStyle w:val="CRCoverPage"/>
        <w:rPr>
          <w:b/>
          <w:bCs/>
        </w:rPr>
      </w:pPr>
    </w:p>
    <w:p w14:paraId="4B17D139" w14:textId="3996E1D3" w:rsidR="00CD2478" w:rsidRDefault="00BA7DF6" w:rsidP="009A4BF4">
      <w:pPr>
        <w:pStyle w:val="CRCoverPage"/>
        <w:numPr>
          <w:ilvl w:val="0"/>
          <w:numId w:val="2"/>
        </w:numPr>
        <w:rPr>
          <w:b/>
          <w:lang w:val="en-US"/>
        </w:rPr>
      </w:pPr>
      <w:r>
        <w:rPr>
          <w:b/>
          <w:lang w:val="en-US"/>
        </w:rPr>
        <w:lastRenderedPageBreak/>
        <w:t>Observation</w:t>
      </w:r>
    </w:p>
    <w:p w14:paraId="0D4BB20C" w14:textId="0AFCDA55" w:rsidR="00FF5B78" w:rsidRDefault="00F276A9" w:rsidP="00F276A9">
      <w:pPr>
        <w:pStyle w:val="CRCoverPage"/>
        <w:rPr>
          <w:bCs/>
          <w:lang w:val="en-US"/>
        </w:rPr>
      </w:pPr>
      <w:r w:rsidRPr="00F276A9">
        <w:rPr>
          <w:bCs/>
          <w:lang w:val="en-US"/>
        </w:rPr>
        <w:t>The available TBS values and resulting source bit rates that could potentially be used by candidate ULBC solutions cover a range of approximately 1–4.7 kbps. While this range is desirable, a significant limitation exists: the set of available bit rates for each bundling period is sparse and unevenly spaced. This deficiency could severely restrict the design freedom codec proponents require to develop optimal solutions for IMS Voice Call services over GEO satellites.</w:t>
      </w:r>
    </w:p>
    <w:p w14:paraId="566B3F1F" w14:textId="63098641" w:rsidR="00FF5B78" w:rsidRDefault="00FF5B78" w:rsidP="00FF5B78">
      <w:pPr>
        <w:pStyle w:val="CRCoverPage"/>
        <w:numPr>
          <w:ilvl w:val="0"/>
          <w:numId w:val="2"/>
        </w:numPr>
        <w:rPr>
          <w:b/>
          <w:lang w:val="en-US"/>
        </w:rPr>
      </w:pPr>
      <w:r>
        <w:rPr>
          <w:b/>
          <w:lang w:val="en-US"/>
        </w:rPr>
        <w:t>Proposal</w:t>
      </w:r>
    </w:p>
    <w:p w14:paraId="0E6E972A" w14:textId="0F787FE3" w:rsidR="00BA7DF6" w:rsidRDefault="00F276A9" w:rsidP="00F276A9">
      <w:pPr>
        <w:pStyle w:val="CRCoverPage"/>
        <w:rPr>
          <w:bCs/>
          <w:lang w:val="en-US"/>
        </w:rPr>
      </w:pPr>
      <w:r w:rsidRPr="00F276A9">
        <w:rPr>
          <w:bCs/>
          <w:lang w:val="en-US"/>
        </w:rPr>
        <w:t>To overcome this limitation, we propose selecting additional TBSs from Table 16.5.1.2-2 for NB-IoT NPUSCH in TS36.213. A reasonable objective providing sufficient design freedom would be a spacing of approximately 500 bits/s between available bit rates.</w:t>
      </w:r>
      <w:r w:rsidR="00FF5B78">
        <w:rPr>
          <w:bCs/>
        </w:rPr>
        <w:t xml:space="preserve"> </w:t>
      </w:r>
    </w:p>
    <w:p w14:paraId="33C6F6DF" w14:textId="7677CAEC" w:rsidR="00AD3E94" w:rsidRDefault="00F276A9" w:rsidP="00BA7DF6">
      <w:pPr>
        <w:pStyle w:val="CRCoverPage"/>
        <w:rPr>
          <w:bCs/>
          <w:lang w:val="en-US"/>
        </w:rPr>
      </w:pPr>
      <w:r w:rsidRPr="00F276A9">
        <w:rPr>
          <w:bCs/>
          <w:lang w:val="en-US"/>
        </w:rPr>
        <w:t>The following tables demonstrate the proposed selection of TBSs and how this spacing objective is achieved:</w:t>
      </w:r>
    </w:p>
    <w:p w14:paraId="4FEBA2D7" w14:textId="6DCE281E" w:rsidR="00AD3E94" w:rsidRPr="00BA7DF6" w:rsidRDefault="00AD3E94" w:rsidP="00AD3E94">
      <w:pPr>
        <w:pStyle w:val="CRCoverPage"/>
        <w:rPr>
          <w:b/>
          <w:bCs/>
        </w:rPr>
      </w:pPr>
      <w:r w:rsidRPr="00BA7DF6">
        <w:rPr>
          <w:b/>
          <w:bCs/>
        </w:rPr>
        <w:t xml:space="preserve">Table </w:t>
      </w:r>
      <w:r w:rsidR="008F23FA">
        <w:rPr>
          <w:b/>
          <w:bCs/>
        </w:rPr>
        <w:t>4</w:t>
      </w:r>
      <w:r w:rsidRPr="00BA7DF6">
        <w:rPr>
          <w:b/>
          <w:bCs/>
        </w:rPr>
        <w:t xml:space="preserve"> TBS and PHY bitrate for 80ms bundling</w:t>
      </w:r>
    </w:p>
    <w:tbl>
      <w:tblPr>
        <w:tblStyle w:val="TableGrid"/>
        <w:tblW w:w="0" w:type="auto"/>
        <w:tblLook w:val="04A0" w:firstRow="1" w:lastRow="0" w:firstColumn="1" w:lastColumn="0" w:noHBand="0" w:noVBand="1"/>
      </w:tblPr>
      <w:tblGrid>
        <w:gridCol w:w="2340"/>
        <w:gridCol w:w="867"/>
        <w:gridCol w:w="868"/>
        <w:gridCol w:w="867"/>
        <w:gridCol w:w="868"/>
        <w:gridCol w:w="867"/>
        <w:gridCol w:w="868"/>
        <w:gridCol w:w="867"/>
        <w:gridCol w:w="868"/>
      </w:tblGrid>
      <w:tr w:rsidR="0014080E" w:rsidRPr="0014080E" w14:paraId="16A1A879" w14:textId="77777777" w:rsidTr="008F23FA">
        <w:trPr>
          <w:trHeight w:val="300"/>
        </w:trPr>
        <w:tc>
          <w:tcPr>
            <w:tcW w:w="2340" w:type="dxa"/>
            <w:hideMark/>
          </w:tcPr>
          <w:p w14:paraId="0DF3A17C" w14:textId="77777777" w:rsidR="0014080E" w:rsidRPr="0014080E" w:rsidRDefault="0014080E" w:rsidP="0014080E">
            <w:pPr>
              <w:pStyle w:val="CRCoverPage"/>
              <w:rPr>
                <w:bCs/>
                <w:lang w:val="en-US"/>
              </w:rPr>
            </w:pPr>
            <w:r w:rsidRPr="0014080E">
              <w:rPr>
                <w:bCs/>
              </w:rPr>
              <w:t>TBS (bits)</w:t>
            </w:r>
          </w:p>
        </w:tc>
        <w:tc>
          <w:tcPr>
            <w:tcW w:w="867" w:type="dxa"/>
            <w:hideMark/>
          </w:tcPr>
          <w:p w14:paraId="5686B8A2" w14:textId="77777777" w:rsidR="0014080E" w:rsidRPr="0014080E" w:rsidRDefault="0014080E" w:rsidP="0014080E">
            <w:pPr>
              <w:pStyle w:val="CRCoverPage"/>
              <w:rPr>
                <w:bCs/>
              </w:rPr>
            </w:pPr>
            <w:r w:rsidRPr="0014080E">
              <w:rPr>
                <w:bCs/>
              </w:rPr>
              <w:t>144</w:t>
            </w:r>
          </w:p>
        </w:tc>
        <w:tc>
          <w:tcPr>
            <w:tcW w:w="868" w:type="dxa"/>
            <w:hideMark/>
          </w:tcPr>
          <w:p w14:paraId="09660D99" w14:textId="77777777" w:rsidR="0014080E" w:rsidRPr="0014080E" w:rsidRDefault="0014080E" w:rsidP="0014080E">
            <w:pPr>
              <w:pStyle w:val="CRCoverPage"/>
              <w:rPr>
                <w:bCs/>
              </w:rPr>
            </w:pPr>
            <w:r w:rsidRPr="0014080E">
              <w:rPr>
                <w:bCs/>
              </w:rPr>
              <w:t>176</w:t>
            </w:r>
          </w:p>
        </w:tc>
        <w:tc>
          <w:tcPr>
            <w:tcW w:w="867" w:type="dxa"/>
            <w:hideMark/>
          </w:tcPr>
          <w:p w14:paraId="2B246BE4" w14:textId="77777777" w:rsidR="0014080E" w:rsidRPr="0014080E" w:rsidRDefault="0014080E" w:rsidP="0014080E">
            <w:pPr>
              <w:pStyle w:val="CRCoverPage"/>
              <w:rPr>
                <w:bCs/>
              </w:rPr>
            </w:pPr>
            <w:r w:rsidRPr="0014080E">
              <w:rPr>
                <w:bCs/>
              </w:rPr>
              <w:t>208</w:t>
            </w:r>
          </w:p>
        </w:tc>
        <w:tc>
          <w:tcPr>
            <w:tcW w:w="868" w:type="dxa"/>
            <w:hideMark/>
          </w:tcPr>
          <w:p w14:paraId="2F4BE458" w14:textId="77777777" w:rsidR="0014080E" w:rsidRPr="0014080E" w:rsidRDefault="0014080E" w:rsidP="0014080E">
            <w:pPr>
              <w:pStyle w:val="CRCoverPage"/>
              <w:rPr>
                <w:bCs/>
              </w:rPr>
            </w:pPr>
            <w:r w:rsidRPr="0014080E">
              <w:rPr>
                <w:bCs/>
              </w:rPr>
              <w:t>256</w:t>
            </w:r>
          </w:p>
        </w:tc>
        <w:tc>
          <w:tcPr>
            <w:tcW w:w="867" w:type="dxa"/>
            <w:hideMark/>
          </w:tcPr>
          <w:p w14:paraId="0D83C7A2" w14:textId="77777777" w:rsidR="0014080E" w:rsidRPr="0014080E" w:rsidRDefault="0014080E" w:rsidP="0014080E">
            <w:pPr>
              <w:pStyle w:val="CRCoverPage"/>
              <w:rPr>
                <w:bCs/>
              </w:rPr>
            </w:pPr>
            <w:r w:rsidRPr="0014080E">
              <w:rPr>
                <w:bCs/>
              </w:rPr>
              <w:t>296</w:t>
            </w:r>
          </w:p>
        </w:tc>
        <w:tc>
          <w:tcPr>
            <w:tcW w:w="868" w:type="dxa"/>
            <w:hideMark/>
          </w:tcPr>
          <w:p w14:paraId="138E4628" w14:textId="77777777" w:rsidR="0014080E" w:rsidRPr="0014080E" w:rsidRDefault="0014080E" w:rsidP="0014080E">
            <w:pPr>
              <w:pStyle w:val="CRCoverPage"/>
              <w:rPr>
                <w:bCs/>
              </w:rPr>
            </w:pPr>
            <w:r w:rsidRPr="0014080E">
              <w:rPr>
                <w:bCs/>
              </w:rPr>
              <w:t>328</w:t>
            </w:r>
          </w:p>
        </w:tc>
        <w:tc>
          <w:tcPr>
            <w:tcW w:w="867" w:type="dxa"/>
            <w:hideMark/>
          </w:tcPr>
          <w:p w14:paraId="542617C4" w14:textId="77777777" w:rsidR="0014080E" w:rsidRPr="0014080E" w:rsidRDefault="0014080E" w:rsidP="0014080E">
            <w:pPr>
              <w:pStyle w:val="CRCoverPage"/>
              <w:rPr>
                <w:bCs/>
              </w:rPr>
            </w:pPr>
            <w:r w:rsidRPr="0014080E">
              <w:rPr>
                <w:bCs/>
              </w:rPr>
              <w:t>376</w:t>
            </w:r>
          </w:p>
        </w:tc>
        <w:tc>
          <w:tcPr>
            <w:tcW w:w="868" w:type="dxa"/>
            <w:hideMark/>
          </w:tcPr>
          <w:p w14:paraId="546A8CA0" w14:textId="77777777" w:rsidR="0014080E" w:rsidRPr="0014080E" w:rsidRDefault="0014080E" w:rsidP="0014080E">
            <w:pPr>
              <w:pStyle w:val="CRCoverPage"/>
              <w:rPr>
                <w:bCs/>
              </w:rPr>
            </w:pPr>
            <w:r w:rsidRPr="0014080E">
              <w:rPr>
                <w:bCs/>
              </w:rPr>
              <w:t>424</w:t>
            </w:r>
          </w:p>
        </w:tc>
      </w:tr>
      <w:tr w:rsidR="0014080E" w:rsidRPr="0014080E" w14:paraId="1B7DCDB4" w14:textId="77777777" w:rsidTr="008F23FA">
        <w:trPr>
          <w:trHeight w:val="510"/>
        </w:trPr>
        <w:tc>
          <w:tcPr>
            <w:tcW w:w="2340" w:type="dxa"/>
            <w:hideMark/>
          </w:tcPr>
          <w:p w14:paraId="52C8F556" w14:textId="77777777" w:rsidR="0014080E" w:rsidRPr="0014080E" w:rsidRDefault="0014080E" w:rsidP="0014080E">
            <w:pPr>
              <w:pStyle w:val="CRCoverPage"/>
              <w:rPr>
                <w:bCs/>
              </w:rPr>
            </w:pPr>
            <w:r w:rsidRPr="0014080E">
              <w:rPr>
                <w:bCs/>
              </w:rPr>
              <w:t>PHY bitrate (kbps)</w:t>
            </w:r>
          </w:p>
        </w:tc>
        <w:tc>
          <w:tcPr>
            <w:tcW w:w="867" w:type="dxa"/>
            <w:hideMark/>
          </w:tcPr>
          <w:p w14:paraId="0278B3BF" w14:textId="77777777" w:rsidR="0014080E" w:rsidRPr="0014080E" w:rsidRDefault="0014080E" w:rsidP="0014080E">
            <w:pPr>
              <w:pStyle w:val="CRCoverPage"/>
              <w:rPr>
                <w:bCs/>
              </w:rPr>
            </w:pPr>
            <w:r w:rsidRPr="0014080E">
              <w:rPr>
                <w:bCs/>
              </w:rPr>
              <w:t>1.8</w:t>
            </w:r>
          </w:p>
        </w:tc>
        <w:tc>
          <w:tcPr>
            <w:tcW w:w="868" w:type="dxa"/>
            <w:hideMark/>
          </w:tcPr>
          <w:p w14:paraId="6B944F25" w14:textId="77777777" w:rsidR="0014080E" w:rsidRPr="0014080E" w:rsidRDefault="0014080E" w:rsidP="0014080E">
            <w:pPr>
              <w:pStyle w:val="CRCoverPage"/>
              <w:rPr>
                <w:bCs/>
              </w:rPr>
            </w:pPr>
            <w:r w:rsidRPr="0014080E">
              <w:rPr>
                <w:bCs/>
              </w:rPr>
              <w:t>2.2</w:t>
            </w:r>
          </w:p>
        </w:tc>
        <w:tc>
          <w:tcPr>
            <w:tcW w:w="867" w:type="dxa"/>
            <w:hideMark/>
          </w:tcPr>
          <w:p w14:paraId="33AD3774" w14:textId="77777777" w:rsidR="0014080E" w:rsidRPr="0014080E" w:rsidRDefault="0014080E" w:rsidP="0014080E">
            <w:pPr>
              <w:pStyle w:val="CRCoverPage"/>
              <w:rPr>
                <w:bCs/>
              </w:rPr>
            </w:pPr>
            <w:r w:rsidRPr="0014080E">
              <w:rPr>
                <w:bCs/>
              </w:rPr>
              <w:t>2.6</w:t>
            </w:r>
          </w:p>
        </w:tc>
        <w:tc>
          <w:tcPr>
            <w:tcW w:w="868" w:type="dxa"/>
            <w:hideMark/>
          </w:tcPr>
          <w:p w14:paraId="17353509" w14:textId="77777777" w:rsidR="0014080E" w:rsidRPr="0014080E" w:rsidRDefault="0014080E" w:rsidP="0014080E">
            <w:pPr>
              <w:pStyle w:val="CRCoverPage"/>
              <w:rPr>
                <w:bCs/>
              </w:rPr>
            </w:pPr>
            <w:r w:rsidRPr="0014080E">
              <w:rPr>
                <w:bCs/>
              </w:rPr>
              <w:t>3.2</w:t>
            </w:r>
          </w:p>
        </w:tc>
        <w:tc>
          <w:tcPr>
            <w:tcW w:w="867" w:type="dxa"/>
            <w:hideMark/>
          </w:tcPr>
          <w:p w14:paraId="6F405037" w14:textId="77777777" w:rsidR="0014080E" w:rsidRPr="0014080E" w:rsidRDefault="0014080E" w:rsidP="0014080E">
            <w:pPr>
              <w:pStyle w:val="CRCoverPage"/>
              <w:rPr>
                <w:bCs/>
              </w:rPr>
            </w:pPr>
            <w:r w:rsidRPr="0014080E">
              <w:rPr>
                <w:bCs/>
              </w:rPr>
              <w:t>3.7</w:t>
            </w:r>
          </w:p>
        </w:tc>
        <w:tc>
          <w:tcPr>
            <w:tcW w:w="868" w:type="dxa"/>
            <w:hideMark/>
          </w:tcPr>
          <w:p w14:paraId="115245CB" w14:textId="77777777" w:rsidR="0014080E" w:rsidRPr="0014080E" w:rsidRDefault="0014080E" w:rsidP="0014080E">
            <w:pPr>
              <w:pStyle w:val="CRCoverPage"/>
              <w:rPr>
                <w:bCs/>
              </w:rPr>
            </w:pPr>
            <w:r w:rsidRPr="0014080E">
              <w:rPr>
                <w:bCs/>
              </w:rPr>
              <w:t>4.1</w:t>
            </w:r>
          </w:p>
        </w:tc>
        <w:tc>
          <w:tcPr>
            <w:tcW w:w="867" w:type="dxa"/>
            <w:hideMark/>
          </w:tcPr>
          <w:p w14:paraId="1C4C414F" w14:textId="77777777" w:rsidR="0014080E" w:rsidRPr="0014080E" w:rsidRDefault="0014080E" w:rsidP="0014080E">
            <w:pPr>
              <w:pStyle w:val="CRCoverPage"/>
              <w:rPr>
                <w:bCs/>
              </w:rPr>
            </w:pPr>
            <w:r w:rsidRPr="0014080E">
              <w:rPr>
                <w:bCs/>
              </w:rPr>
              <w:t>4.7</w:t>
            </w:r>
          </w:p>
        </w:tc>
        <w:tc>
          <w:tcPr>
            <w:tcW w:w="868" w:type="dxa"/>
            <w:hideMark/>
          </w:tcPr>
          <w:p w14:paraId="34722EE5" w14:textId="77777777" w:rsidR="0014080E" w:rsidRPr="0014080E" w:rsidRDefault="0014080E" w:rsidP="0014080E">
            <w:pPr>
              <w:pStyle w:val="CRCoverPage"/>
              <w:rPr>
                <w:bCs/>
              </w:rPr>
            </w:pPr>
            <w:r w:rsidRPr="0014080E">
              <w:rPr>
                <w:bCs/>
              </w:rPr>
              <w:t>5.3</w:t>
            </w:r>
          </w:p>
        </w:tc>
      </w:tr>
      <w:tr w:rsidR="0014080E" w:rsidRPr="0014080E" w14:paraId="72DF7B88" w14:textId="77777777" w:rsidTr="008F23FA">
        <w:trPr>
          <w:trHeight w:val="510"/>
        </w:trPr>
        <w:tc>
          <w:tcPr>
            <w:tcW w:w="2340" w:type="dxa"/>
            <w:hideMark/>
          </w:tcPr>
          <w:p w14:paraId="444922F2" w14:textId="77777777" w:rsidR="0014080E" w:rsidRPr="0014080E" w:rsidRDefault="0014080E" w:rsidP="0014080E">
            <w:pPr>
              <w:pStyle w:val="CRCoverPage"/>
              <w:rPr>
                <w:bCs/>
              </w:rPr>
            </w:pPr>
            <w:r w:rsidRPr="0014080E">
              <w:rPr>
                <w:bCs/>
              </w:rPr>
              <w:t>Codec bitrate (kbps)</w:t>
            </w:r>
          </w:p>
        </w:tc>
        <w:tc>
          <w:tcPr>
            <w:tcW w:w="867" w:type="dxa"/>
            <w:hideMark/>
          </w:tcPr>
          <w:p w14:paraId="44CE6C5D" w14:textId="77777777" w:rsidR="0014080E" w:rsidRPr="0014080E" w:rsidRDefault="0014080E" w:rsidP="0014080E">
            <w:pPr>
              <w:pStyle w:val="CRCoverPage"/>
              <w:rPr>
                <w:bCs/>
              </w:rPr>
            </w:pPr>
            <w:r w:rsidRPr="0014080E">
              <w:rPr>
                <w:bCs/>
              </w:rPr>
              <w:t>1.1</w:t>
            </w:r>
          </w:p>
        </w:tc>
        <w:tc>
          <w:tcPr>
            <w:tcW w:w="868" w:type="dxa"/>
            <w:hideMark/>
          </w:tcPr>
          <w:p w14:paraId="3E200C71" w14:textId="77777777" w:rsidR="0014080E" w:rsidRPr="0014080E" w:rsidRDefault="0014080E" w:rsidP="0014080E">
            <w:pPr>
              <w:pStyle w:val="CRCoverPage"/>
              <w:rPr>
                <w:bCs/>
              </w:rPr>
            </w:pPr>
            <w:r w:rsidRPr="0014080E">
              <w:rPr>
                <w:bCs/>
              </w:rPr>
              <w:t>1.5</w:t>
            </w:r>
          </w:p>
        </w:tc>
        <w:tc>
          <w:tcPr>
            <w:tcW w:w="867" w:type="dxa"/>
            <w:hideMark/>
          </w:tcPr>
          <w:p w14:paraId="6E8A3107" w14:textId="77777777" w:rsidR="0014080E" w:rsidRPr="0014080E" w:rsidRDefault="0014080E" w:rsidP="0014080E">
            <w:pPr>
              <w:pStyle w:val="CRCoverPage"/>
              <w:rPr>
                <w:bCs/>
              </w:rPr>
            </w:pPr>
            <w:r w:rsidRPr="0014080E">
              <w:rPr>
                <w:bCs/>
              </w:rPr>
              <w:t>1.9</w:t>
            </w:r>
          </w:p>
        </w:tc>
        <w:tc>
          <w:tcPr>
            <w:tcW w:w="868" w:type="dxa"/>
            <w:hideMark/>
          </w:tcPr>
          <w:p w14:paraId="4687BB8D" w14:textId="77777777" w:rsidR="0014080E" w:rsidRPr="0014080E" w:rsidRDefault="0014080E" w:rsidP="0014080E">
            <w:pPr>
              <w:pStyle w:val="CRCoverPage"/>
              <w:rPr>
                <w:bCs/>
              </w:rPr>
            </w:pPr>
            <w:r w:rsidRPr="0014080E">
              <w:rPr>
                <w:bCs/>
              </w:rPr>
              <w:t>2.5</w:t>
            </w:r>
          </w:p>
        </w:tc>
        <w:tc>
          <w:tcPr>
            <w:tcW w:w="867" w:type="dxa"/>
            <w:hideMark/>
          </w:tcPr>
          <w:p w14:paraId="6032DA2D" w14:textId="77777777" w:rsidR="0014080E" w:rsidRPr="0014080E" w:rsidRDefault="0014080E" w:rsidP="0014080E">
            <w:pPr>
              <w:pStyle w:val="CRCoverPage"/>
              <w:rPr>
                <w:bCs/>
              </w:rPr>
            </w:pPr>
            <w:r w:rsidRPr="0014080E">
              <w:rPr>
                <w:bCs/>
              </w:rPr>
              <w:t>3</w:t>
            </w:r>
          </w:p>
        </w:tc>
        <w:tc>
          <w:tcPr>
            <w:tcW w:w="868" w:type="dxa"/>
            <w:hideMark/>
          </w:tcPr>
          <w:p w14:paraId="19E8D4E7" w14:textId="77777777" w:rsidR="0014080E" w:rsidRPr="0014080E" w:rsidRDefault="0014080E" w:rsidP="0014080E">
            <w:pPr>
              <w:pStyle w:val="CRCoverPage"/>
              <w:rPr>
                <w:bCs/>
              </w:rPr>
            </w:pPr>
            <w:r w:rsidRPr="0014080E">
              <w:rPr>
                <w:bCs/>
              </w:rPr>
              <w:t>3.4</w:t>
            </w:r>
          </w:p>
        </w:tc>
        <w:tc>
          <w:tcPr>
            <w:tcW w:w="867" w:type="dxa"/>
            <w:hideMark/>
          </w:tcPr>
          <w:p w14:paraId="143C729E" w14:textId="77777777" w:rsidR="0014080E" w:rsidRPr="0014080E" w:rsidRDefault="0014080E" w:rsidP="0014080E">
            <w:pPr>
              <w:pStyle w:val="CRCoverPage"/>
              <w:rPr>
                <w:bCs/>
              </w:rPr>
            </w:pPr>
            <w:r w:rsidRPr="0014080E">
              <w:rPr>
                <w:bCs/>
              </w:rPr>
              <w:t>4</w:t>
            </w:r>
          </w:p>
        </w:tc>
        <w:tc>
          <w:tcPr>
            <w:tcW w:w="868" w:type="dxa"/>
            <w:hideMark/>
          </w:tcPr>
          <w:p w14:paraId="6E05E2EC" w14:textId="77777777" w:rsidR="0014080E" w:rsidRPr="0014080E" w:rsidRDefault="0014080E" w:rsidP="0014080E">
            <w:pPr>
              <w:pStyle w:val="CRCoverPage"/>
              <w:rPr>
                <w:bCs/>
              </w:rPr>
            </w:pPr>
            <w:r w:rsidRPr="0014080E">
              <w:rPr>
                <w:bCs/>
              </w:rPr>
              <w:t>4.6</w:t>
            </w:r>
          </w:p>
        </w:tc>
      </w:tr>
      <w:tr w:rsidR="0014080E" w:rsidRPr="0014080E" w14:paraId="1603D581" w14:textId="77777777" w:rsidTr="008F23FA">
        <w:trPr>
          <w:trHeight w:val="300"/>
        </w:trPr>
        <w:tc>
          <w:tcPr>
            <w:tcW w:w="2340" w:type="dxa"/>
            <w:hideMark/>
          </w:tcPr>
          <w:p w14:paraId="0292FDBB" w14:textId="77777777" w:rsidR="0014080E" w:rsidRPr="0014080E" w:rsidRDefault="0014080E" w:rsidP="0014080E">
            <w:pPr>
              <w:pStyle w:val="CRCoverPage"/>
              <w:rPr>
                <w:bCs/>
              </w:rPr>
            </w:pPr>
            <w:r w:rsidRPr="0014080E">
              <w:rPr>
                <w:bCs/>
              </w:rPr>
              <w:t>tx-time (UL) (ms)</w:t>
            </w:r>
          </w:p>
        </w:tc>
        <w:tc>
          <w:tcPr>
            <w:tcW w:w="867" w:type="dxa"/>
            <w:hideMark/>
          </w:tcPr>
          <w:p w14:paraId="5C1CA302" w14:textId="77777777" w:rsidR="0014080E" w:rsidRPr="0014080E" w:rsidRDefault="0014080E" w:rsidP="0014080E">
            <w:pPr>
              <w:pStyle w:val="CRCoverPage"/>
              <w:rPr>
                <w:bCs/>
              </w:rPr>
            </w:pPr>
            <w:r w:rsidRPr="0014080E">
              <w:rPr>
                <w:bCs/>
              </w:rPr>
              <w:t>64</w:t>
            </w:r>
          </w:p>
        </w:tc>
        <w:tc>
          <w:tcPr>
            <w:tcW w:w="868" w:type="dxa"/>
            <w:hideMark/>
          </w:tcPr>
          <w:p w14:paraId="51A666C9" w14:textId="77777777" w:rsidR="0014080E" w:rsidRPr="0014080E" w:rsidRDefault="0014080E" w:rsidP="0014080E">
            <w:pPr>
              <w:pStyle w:val="CRCoverPage"/>
              <w:rPr>
                <w:bCs/>
              </w:rPr>
            </w:pPr>
            <w:r w:rsidRPr="0014080E">
              <w:rPr>
                <w:bCs/>
              </w:rPr>
              <w:t>64</w:t>
            </w:r>
          </w:p>
        </w:tc>
        <w:tc>
          <w:tcPr>
            <w:tcW w:w="867" w:type="dxa"/>
            <w:hideMark/>
          </w:tcPr>
          <w:p w14:paraId="77C1FC71" w14:textId="77777777" w:rsidR="0014080E" w:rsidRPr="0014080E" w:rsidRDefault="0014080E" w:rsidP="0014080E">
            <w:pPr>
              <w:pStyle w:val="CRCoverPage"/>
              <w:rPr>
                <w:bCs/>
              </w:rPr>
            </w:pPr>
            <w:r w:rsidRPr="0014080E">
              <w:rPr>
                <w:bCs/>
              </w:rPr>
              <w:t>64</w:t>
            </w:r>
          </w:p>
        </w:tc>
        <w:tc>
          <w:tcPr>
            <w:tcW w:w="868" w:type="dxa"/>
            <w:hideMark/>
          </w:tcPr>
          <w:p w14:paraId="67FE6991" w14:textId="77777777" w:rsidR="0014080E" w:rsidRPr="0014080E" w:rsidRDefault="0014080E" w:rsidP="0014080E">
            <w:pPr>
              <w:pStyle w:val="CRCoverPage"/>
              <w:rPr>
                <w:bCs/>
              </w:rPr>
            </w:pPr>
            <w:r w:rsidRPr="0014080E">
              <w:rPr>
                <w:bCs/>
              </w:rPr>
              <w:t>64</w:t>
            </w:r>
          </w:p>
        </w:tc>
        <w:tc>
          <w:tcPr>
            <w:tcW w:w="867" w:type="dxa"/>
            <w:hideMark/>
          </w:tcPr>
          <w:p w14:paraId="2624DCE2" w14:textId="77777777" w:rsidR="0014080E" w:rsidRPr="0014080E" w:rsidRDefault="0014080E" w:rsidP="0014080E">
            <w:pPr>
              <w:pStyle w:val="CRCoverPage"/>
              <w:rPr>
                <w:bCs/>
              </w:rPr>
            </w:pPr>
            <w:r w:rsidRPr="0014080E">
              <w:rPr>
                <w:bCs/>
              </w:rPr>
              <w:t>64</w:t>
            </w:r>
          </w:p>
        </w:tc>
        <w:tc>
          <w:tcPr>
            <w:tcW w:w="868" w:type="dxa"/>
            <w:hideMark/>
          </w:tcPr>
          <w:p w14:paraId="6F3A9195" w14:textId="77777777" w:rsidR="0014080E" w:rsidRPr="0014080E" w:rsidRDefault="0014080E" w:rsidP="0014080E">
            <w:pPr>
              <w:pStyle w:val="CRCoverPage"/>
              <w:rPr>
                <w:bCs/>
              </w:rPr>
            </w:pPr>
            <w:r w:rsidRPr="0014080E">
              <w:rPr>
                <w:bCs/>
              </w:rPr>
              <w:t>64</w:t>
            </w:r>
          </w:p>
        </w:tc>
        <w:tc>
          <w:tcPr>
            <w:tcW w:w="867" w:type="dxa"/>
            <w:hideMark/>
          </w:tcPr>
          <w:p w14:paraId="34EFE5E9" w14:textId="77777777" w:rsidR="0014080E" w:rsidRPr="0014080E" w:rsidRDefault="0014080E" w:rsidP="0014080E">
            <w:pPr>
              <w:pStyle w:val="CRCoverPage"/>
              <w:rPr>
                <w:bCs/>
              </w:rPr>
            </w:pPr>
            <w:r w:rsidRPr="0014080E">
              <w:rPr>
                <w:bCs/>
              </w:rPr>
              <w:t>64</w:t>
            </w:r>
          </w:p>
        </w:tc>
        <w:tc>
          <w:tcPr>
            <w:tcW w:w="868" w:type="dxa"/>
            <w:hideMark/>
          </w:tcPr>
          <w:p w14:paraId="7253DAF5" w14:textId="77777777" w:rsidR="0014080E" w:rsidRPr="0014080E" w:rsidRDefault="0014080E" w:rsidP="0014080E">
            <w:pPr>
              <w:pStyle w:val="CRCoverPage"/>
              <w:rPr>
                <w:bCs/>
              </w:rPr>
            </w:pPr>
            <w:r w:rsidRPr="0014080E">
              <w:rPr>
                <w:bCs/>
              </w:rPr>
              <w:t>40</w:t>
            </w:r>
          </w:p>
        </w:tc>
      </w:tr>
    </w:tbl>
    <w:p w14:paraId="6141AD5E" w14:textId="77777777" w:rsidR="00AD3E94" w:rsidRDefault="00AD3E94" w:rsidP="00AD3E94">
      <w:pPr>
        <w:pStyle w:val="CRCoverPage"/>
        <w:rPr>
          <w:bCs/>
        </w:rPr>
      </w:pPr>
    </w:p>
    <w:p w14:paraId="6A524F81" w14:textId="77777777" w:rsidR="00A265EF" w:rsidRPr="00BA7DF6" w:rsidRDefault="00A265EF" w:rsidP="00AD3E94">
      <w:pPr>
        <w:pStyle w:val="CRCoverPage"/>
        <w:rPr>
          <w:bCs/>
        </w:rPr>
      </w:pPr>
    </w:p>
    <w:p w14:paraId="2FA4E40A" w14:textId="47613398" w:rsidR="00AD3E94" w:rsidRPr="00BA7DF6" w:rsidRDefault="00AD3E94" w:rsidP="00AD3E94">
      <w:pPr>
        <w:pStyle w:val="CRCoverPage"/>
        <w:rPr>
          <w:b/>
          <w:bCs/>
        </w:rPr>
      </w:pPr>
      <w:r w:rsidRPr="00BA7DF6">
        <w:rPr>
          <w:b/>
          <w:bCs/>
        </w:rPr>
        <w:t xml:space="preserve">Table </w:t>
      </w:r>
      <w:r w:rsidR="008F23FA">
        <w:rPr>
          <w:b/>
          <w:bCs/>
        </w:rPr>
        <w:t>5</w:t>
      </w:r>
      <w:r w:rsidRPr="00BA7DF6">
        <w:rPr>
          <w:b/>
          <w:bCs/>
        </w:rPr>
        <w:t xml:space="preserve"> TBS and PHY bitrate for 160ms bundling</w:t>
      </w:r>
    </w:p>
    <w:tbl>
      <w:tblPr>
        <w:tblStyle w:val="TableGrid"/>
        <w:tblpPr w:leftFromText="180" w:rightFromText="180" w:vertAnchor="text" w:horzAnchor="margin" w:tblpY="-21"/>
        <w:tblW w:w="0" w:type="auto"/>
        <w:tblLook w:val="04A0" w:firstRow="1" w:lastRow="0" w:firstColumn="1" w:lastColumn="0" w:noHBand="0" w:noVBand="1"/>
      </w:tblPr>
      <w:tblGrid>
        <w:gridCol w:w="2263"/>
        <w:gridCol w:w="868"/>
        <w:gridCol w:w="868"/>
        <w:gridCol w:w="869"/>
        <w:gridCol w:w="868"/>
        <w:gridCol w:w="868"/>
        <w:gridCol w:w="869"/>
        <w:gridCol w:w="868"/>
        <w:gridCol w:w="869"/>
      </w:tblGrid>
      <w:tr w:rsidR="008F23FA" w:rsidRPr="00414FC1" w14:paraId="63871DB2" w14:textId="77777777" w:rsidTr="008F23FA">
        <w:trPr>
          <w:trHeight w:val="300"/>
        </w:trPr>
        <w:tc>
          <w:tcPr>
            <w:tcW w:w="2263" w:type="dxa"/>
            <w:hideMark/>
          </w:tcPr>
          <w:p w14:paraId="5AA7A920" w14:textId="77777777" w:rsidR="008E7A28" w:rsidRPr="00414FC1" w:rsidRDefault="008E7A28" w:rsidP="00414FC1">
            <w:pPr>
              <w:pStyle w:val="CRCoverPage"/>
              <w:rPr>
                <w:bCs/>
                <w:lang w:val="en-US"/>
              </w:rPr>
            </w:pPr>
            <w:r w:rsidRPr="00414FC1">
              <w:rPr>
                <w:bCs/>
              </w:rPr>
              <w:t>TBS (bits)</w:t>
            </w:r>
          </w:p>
        </w:tc>
        <w:tc>
          <w:tcPr>
            <w:tcW w:w="868" w:type="dxa"/>
            <w:hideMark/>
          </w:tcPr>
          <w:p w14:paraId="6D1025E3" w14:textId="77777777" w:rsidR="008E7A28" w:rsidRPr="00414FC1" w:rsidRDefault="008E7A28" w:rsidP="00414FC1">
            <w:pPr>
              <w:pStyle w:val="CRCoverPage"/>
              <w:rPr>
                <w:bCs/>
              </w:rPr>
            </w:pPr>
            <w:r w:rsidRPr="00414FC1">
              <w:rPr>
                <w:bCs/>
              </w:rPr>
              <w:t>208</w:t>
            </w:r>
          </w:p>
        </w:tc>
        <w:tc>
          <w:tcPr>
            <w:tcW w:w="868" w:type="dxa"/>
            <w:hideMark/>
          </w:tcPr>
          <w:p w14:paraId="1F8A5992" w14:textId="77777777" w:rsidR="008E7A28" w:rsidRPr="00414FC1" w:rsidRDefault="008E7A28" w:rsidP="00414FC1">
            <w:pPr>
              <w:pStyle w:val="CRCoverPage"/>
              <w:rPr>
                <w:bCs/>
              </w:rPr>
            </w:pPr>
            <w:r w:rsidRPr="00414FC1">
              <w:rPr>
                <w:bCs/>
              </w:rPr>
              <w:t>256</w:t>
            </w:r>
          </w:p>
        </w:tc>
        <w:tc>
          <w:tcPr>
            <w:tcW w:w="869" w:type="dxa"/>
            <w:hideMark/>
          </w:tcPr>
          <w:p w14:paraId="199B034B" w14:textId="77777777" w:rsidR="008E7A28" w:rsidRPr="00414FC1" w:rsidRDefault="008E7A28" w:rsidP="00414FC1">
            <w:pPr>
              <w:pStyle w:val="CRCoverPage"/>
              <w:rPr>
                <w:bCs/>
              </w:rPr>
            </w:pPr>
            <w:r w:rsidRPr="00414FC1">
              <w:rPr>
                <w:bCs/>
              </w:rPr>
              <w:t>328</w:t>
            </w:r>
          </w:p>
        </w:tc>
        <w:tc>
          <w:tcPr>
            <w:tcW w:w="868" w:type="dxa"/>
            <w:hideMark/>
          </w:tcPr>
          <w:p w14:paraId="6ADA1222" w14:textId="77777777" w:rsidR="008E7A28" w:rsidRPr="00414FC1" w:rsidRDefault="008E7A28" w:rsidP="00414FC1">
            <w:pPr>
              <w:pStyle w:val="CRCoverPage"/>
              <w:rPr>
                <w:bCs/>
              </w:rPr>
            </w:pPr>
            <w:r w:rsidRPr="00414FC1">
              <w:rPr>
                <w:bCs/>
              </w:rPr>
              <w:t>408</w:t>
            </w:r>
          </w:p>
        </w:tc>
        <w:tc>
          <w:tcPr>
            <w:tcW w:w="868" w:type="dxa"/>
            <w:hideMark/>
          </w:tcPr>
          <w:p w14:paraId="72FAB101" w14:textId="77777777" w:rsidR="008E7A28" w:rsidRPr="00414FC1" w:rsidRDefault="008E7A28" w:rsidP="00414FC1">
            <w:pPr>
              <w:pStyle w:val="CRCoverPage"/>
              <w:rPr>
                <w:bCs/>
              </w:rPr>
            </w:pPr>
            <w:r w:rsidRPr="00414FC1">
              <w:rPr>
                <w:bCs/>
              </w:rPr>
              <w:t>504</w:t>
            </w:r>
          </w:p>
        </w:tc>
        <w:tc>
          <w:tcPr>
            <w:tcW w:w="869" w:type="dxa"/>
            <w:hideMark/>
          </w:tcPr>
          <w:p w14:paraId="48AB65EA" w14:textId="77777777" w:rsidR="008E7A28" w:rsidRPr="00414FC1" w:rsidRDefault="008E7A28" w:rsidP="00414FC1">
            <w:pPr>
              <w:pStyle w:val="CRCoverPage"/>
              <w:rPr>
                <w:bCs/>
              </w:rPr>
            </w:pPr>
            <w:r w:rsidRPr="00414FC1">
              <w:rPr>
                <w:bCs/>
              </w:rPr>
              <w:t>600</w:t>
            </w:r>
          </w:p>
        </w:tc>
        <w:tc>
          <w:tcPr>
            <w:tcW w:w="868" w:type="dxa"/>
            <w:hideMark/>
          </w:tcPr>
          <w:p w14:paraId="72719B78" w14:textId="77777777" w:rsidR="008E7A28" w:rsidRPr="00414FC1" w:rsidRDefault="008E7A28" w:rsidP="00414FC1">
            <w:pPr>
              <w:pStyle w:val="CRCoverPage"/>
              <w:rPr>
                <w:bCs/>
              </w:rPr>
            </w:pPr>
            <w:r w:rsidRPr="00414FC1">
              <w:rPr>
                <w:bCs/>
              </w:rPr>
              <w:t>680</w:t>
            </w:r>
          </w:p>
        </w:tc>
        <w:tc>
          <w:tcPr>
            <w:tcW w:w="869" w:type="dxa"/>
            <w:hideMark/>
          </w:tcPr>
          <w:p w14:paraId="0B664627" w14:textId="77777777" w:rsidR="008E7A28" w:rsidRPr="00414FC1" w:rsidRDefault="008E7A28" w:rsidP="00414FC1">
            <w:pPr>
              <w:pStyle w:val="CRCoverPage"/>
              <w:rPr>
                <w:bCs/>
              </w:rPr>
            </w:pPr>
            <w:r w:rsidRPr="00414FC1">
              <w:rPr>
                <w:bCs/>
              </w:rPr>
              <w:t>776</w:t>
            </w:r>
          </w:p>
        </w:tc>
      </w:tr>
      <w:tr w:rsidR="008F23FA" w:rsidRPr="00414FC1" w14:paraId="60C1EDEC" w14:textId="77777777" w:rsidTr="008F23FA">
        <w:trPr>
          <w:trHeight w:val="510"/>
        </w:trPr>
        <w:tc>
          <w:tcPr>
            <w:tcW w:w="2263" w:type="dxa"/>
            <w:hideMark/>
          </w:tcPr>
          <w:p w14:paraId="518B0EE7" w14:textId="77777777" w:rsidR="008E7A28" w:rsidRPr="00414FC1" w:rsidRDefault="008E7A28" w:rsidP="00414FC1">
            <w:pPr>
              <w:pStyle w:val="CRCoverPage"/>
              <w:rPr>
                <w:bCs/>
              </w:rPr>
            </w:pPr>
            <w:r w:rsidRPr="00414FC1">
              <w:rPr>
                <w:bCs/>
              </w:rPr>
              <w:t>PHY bitrate (kbps)</w:t>
            </w:r>
          </w:p>
        </w:tc>
        <w:tc>
          <w:tcPr>
            <w:tcW w:w="868" w:type="dxa"/>
            <w:hideMark/>
          </w:tcPr>
          <w:p w14:paraId="5EC79A91" w14:textId="77777777" w:rsidR="008E7A28" w:rsidRPr="00414FC1" w:rsidRDefault="008E7A28" w:rsidP="00414FC1">
            <w:pPr>
              <w:pStyle w:val="CRCoverPage"/>
              <w:rPr>
                <w:bCs/>
              </w:rPr>
            </w:pPr>
            <w:r w:rsidRPr="00414FC1">
              <w:rPr>
                <w:bCs/>
              </w:rPr>
              <w:t>1.3</w:t>
            </w:r>
          </w:p>
        </w:tc>
        <w:tc>
          <w:tcPr>
            <w:tcW w:w="868" w:type="dxa"/>
            <w:hideMark/>
          </w:tcPr>
          <w:p w14:paraId="2A81A709" w14:textId="77777777" w:rsidR="008E7A28" w:rsidRPr="00414FC1" w:rsidRDefault="008E7A28" w:rsidP="00414FC1">
            <w:pPr>
              <w:pStyle w:val="CRCoverPage"/>
              <w:rPr>
                <w:bCs/>
              </w:rPr>
            </w:pPr>
            <w:r w:rsidRPr="00414FC1">
              <w:rPr>
                <w:bCs/>
              </w:rPr>
              <w:t>1.6</w:t>
            </w:r>
          </w:p>
        </w:tc>
        <w:tc>
          <w:tcPr>
            <w:tcW w:w="869" w:type="dxa"/>
            <w:hideMark/>
          </w:tcPr>
          <w:p w14:paraId="4AF1CF7F" w14:textId="77777777" w:rsidR="008E7A28" w:rsidRPr="00414FC1" w:rsidRDefault="008E7A28" w:rsidP="00414FC1">
            <w:pPr>
              <w:pStyle w:val="CRCoverPage"/>
              <w:rPr>
                <w:bCs/>
              </w:rPr>
            </w:pPr>
            <w:r w:rsidRPr="00414FC1">
              <w:rPr>
                <w:bCs/>
              </w:rPr>
              <w:t>2.05</w:t>
            </w:r>
          </w:p>
        </w:tc>
        <w:tc>
          <w:tcPr>
            <w:tcW w:w="868" w:type="dxa"/>
            <w:hideMark/>
          </w:tcPr>
          <w:p w14:paraId="39B22310" w14:textId="77777777" w:rsidR="008E7A28" w:rsidRPr="00414FC1" w:rsidRDefault="008E7A28" w:rsidP="00414FC1">
            <w:pPr>
              <w:pStyle w:val="CRCoverPage"/>
              <w:rPr>
                <w:bCs/>
              </w:rPr>
            </w:pPr>
            <w:r w:rsidRPr="00414FC1">
              <w:rPr>
                <w:bCs/>
              </w:rPr>
              <w:t>2.55</w:t>
            </w:r>
          </w:p>
        </w:tc>
        <w:tc>
          <w:tcPr>
            <w:tcW w:w="868" w:type="dxa"/>
            <w:hideMark/>
          </w:tcPr>
          <w:p w14:paraId="205F5A9C" w14:textId="77777777" w:rsidR="008E7A28" w:rsidRPr="00414FC1" w:rsidRDefault="008E7A28" w:rsidP="00414FC1">
            <w:pPr>
              <w:pStyle w:val="CRCoverPage"/>
              <w:rPr>
                <w:bCs/>
              </w:rPr>
            </w:pPr>
            <w:r w:rsidRPr="00414FC1">
              <w:rPr>
                <w:bCs/>
              </w:rPr>
              <w:t>3.15</w:t>
            </w:r>
          </w:p>
        </w:tc>
        <w:tc>
          <w:tcPr>
            <w:tcW w:w="869" w:type="dxa"/>
            <w:hideMark/>
          </w:tcPr>
          <w:p w14:paraId="4B86452C" w14:textId="77777777" w:rsidR="008E7A28" w:rsidRPr="00414FC1" w:rsidRDefault="008E7A28" w:rsidP="00414FC1">
            <w:pPr>
              <w:pStyle w:val="CRCoverPage"/>
              <w:rPr>
                <w:bCs/>
              </w:rPr>
            </w:pPr>
            <w:r w:rsidRPr="00414FC1">
              <w:rPr>
                <w:bCs/>
              </w:rPr>
              <w:t>3.75</w:t>
            </w:r>
          </w:p>
        </w:tc>
        <w:tc>
          <w:tcPr>
            <w:tcW w:w="868" w:type="dxa"/>
            <w:hideMark/>
          </w:tcPr>
          <w:p w14:paraId="79189328" w14:textId="77777777" w:rsidR="008E7A28" w:rsidRPr="00414FC1" w:rsidRDefault="008E7A28" w:rsidP="00414FC1">
            <w:pPr>
              <w:pStyle w:val="CRCoverPage"/>
              <w:rPr>
                <w:bCs/>
              </w:rPr>
            </w:pPr>
            <w:r w:rsidRPr="00414FC1">
              <w:rPr>
                <w:bCs/>
              </w:rPr>
              <w:t>4.25</w:t>
            </w:r>
          </w:p>
        </w:tc>
        <w:tc>
          <w:tcPr>
            <w:tcW w:w="869" w:type="dxa"/>
            <w:hideMark/>
          </w:tcPr>
          <w:p w14:paraId="3ED24E22" w14:textId="77777777" w:rsidR="008E7A28" w:rsidRPr="00414FC1" w:rsidRDefault="008E7A28" w:rsidP="00414FC1">
            <w:pPr>
              <w:pStyle w:val="CRCoverPage"/>
              <w:rPr>
                <w:bCs/>
              </w:rPr>
            </w:pPr>
            <w:r w:rsidRPr="00414FC1">
              <w:rPr>
                <w:bCs/>
              </w:rPr>
              <w:t>4.85</w:t>
            </w:r>
          </w:p>
        </w:tc>
      </w:tr>
      <w:tr w:rsidR="008F23FA" w:rsidRPr="00414FC1" w14:paraId="02FAEE4A" w14:textId="77777777" w:rsidTr="008F23FA">
        <w:trPr>
          <w:trHeight w:val="510"/>
        </w:trPr>
        <w:tc>
          <w:tcPr>
            <w:tcW w:w="2263" w:type="dxa"/>
            <w:hideMark/>
          </w:tcPr>
          <w:p w14:paraId="0AD16867" w14:textId="77777777" w:rsidR="008E7A28" w:rsidRPr="00414FC1" w:rsidRDefault="008E7A28" w:rsidP="00414FC1">
            <w:pPr>
              <w:pStyle w:val="CRCoverPage"/>
              <w:rPr>
                <w:bCs/>
              </w:rPr>
            </w:pPr>
            <w:r w:rsidRPr="00414FC1">
              <w:rPr>
                <w:bCs/>
              </w:rPr>
              <w:t>Codec bitrate (kbps)</w:t>
            </w:r>
          </w:p>
        </w:tc>
        <w:tc>
          <w:tcPr>
            <w:tcW w:w="868" w:type="dxa"/>
            <w:hideMark/>
          </w:tcPr>
          <w:p w14:paraId="1E9EFFF3" w14:textId="77777777" w:rsidR="008E7A28" w:rsidRPr="00414FC1" w:rsidRDefault="008E7A28" w:rsidP="00414FC1">
            <w:pPr>
              <w:pStyle w:val="CRCoverPage"/>
              <w:rPr>
                <w:bCs/>
              </w:rPr>
            </w:pPr>
            <w:r w:rsidRPr="00414FC1">
              <w:rPr>
                <w:bCs/>
              </w:rPr>
              <w:t>0.95</w:t>
            </w:r>
          </w:p>
        </w:tc>
        <w:tc>
          <w:tcPr>
            <w:tcW w:w="868" w:type="dxa"/>
            <w:hideMark/>
          </w:tcPr>
          <w:p w14:paraId="54CDE086" w14:textId="77777777" w:rsidR="008E7A28" w:rsidRPr="00414FC1" w:rsidRDefault="008E7A28" w:rsidP="00414FC1">
            <w:pPr>
              <w:pStyle w:val="CRCoverPage"/>
              <w:rPr>
                <w:bCs/>
              </w:rPr>
            </w:pPr>
            <w:r w:rsidRPr="00414FC1">
              <w:rPr>
                <w:bCs/>
              </w:rPr>
              <w:t>1.25</w:t>
            </w:r>
          </w:p>
        </w:tc>
        <w:tc>
          <w:tcPr>
            <w:tcW w:w="869" w:type="dxa"/>
            <w:hideMark/>
          </w:tcPr>
          <w:p w14:paraId="792B46F3" w14:textId="77777777" w:rsidR="008E7A28" w:rsidRPr="00414FC1" w:rsidRDefault="008E7A28" w:rsidP="00414FC1">
            <w:pPr>
              <w:pStyle w:val="CRCoverPage"/>
              <w:rPr>
                <w:bCs/>
              </w:rPr>
            </w:pPr>
            <w:r w:rsidRPr="00414FC1">
              <w:rPr>
                <w:bCs/>
              </w:rPr>
              <w:t>1.7</w:t>
            </w:r>
          </w:p>
        </w:tc>
        <w:tc>
          <w:tcPr>
            <w:tcW w:w="868" w:type="dxa"/>
            <w:hideMark/>
          </w:tcPr>
          <w:p w14:paraId="0C4DC30E" w14:textId="77777777" w:rsidR="008E7A28" w:rsidRPr="00414FC1" w:rsidRDefault="008E7A28" w:rsidP="00414FC1">
            <w:pPr>
              <w:pStyle w:val="CRCoverPage"/>
              <w:rPr>
                <w:bCs/>
              </w:rPr>
            </w:pPr>
            <w:r w:rsidRPr="00414FC1">
              <w:rPr>
                <w:bCs/>
              </w:rPr>
              <w:t>2.2</w:t>
            </w:r>
          </w:p>
        </w:tc>
        <w:tc>
          <w:tcPr>
            <w:tcW w:w="868" w:type="dxa"/>
            <w:hideMark/>
          </w:tcPr>
          <w:p w14:paraId="2FE3E797" w14:textId="77777777" w:rsidR="008E7A28" w:rsidRPr="00414FC1" w:rsidRDefault="008E7A28" w:rsidP="00414FC1">
            <w:pPr>
              <w:pStyle w:val="CRCoverPage"/>
              <w:rPr>
                <w:bCs/>
              </w:rPr>
            </w:pPr>
            <w:r w:rsidRPr="00414FC1">
              <w:rPr>
                <w:bCs/>
              </w:rPr>
              <w:t>2.8</w:t>
            </w:r>
          </w:p>
        </w:tc>
        <w:tc>
          <w:tcPr>
            <w:tcW w:w="869" w:type="dxa"/>
            <w:hideMark/>
          </w:tcPr>
          <w:p w14:paraId="6E773CC9" w14:textId="77777777" w:rsidR="008E7A28" w:rsidRPr="00414FC1" w:rsidRDefault="008E7A28" w:rsidP="00414FC1">
            <w:pPr>
              <w:pStyle w:val="CRCoverPage"/>
              <w:rPr>
                <w:bCs/>
              </w:rPr>
            </w:pPr>
            <w:r w:rsidRPr="00414FC1">
              <w:rPr>
                <w:bCs/>
              </w:rPr>
              <w:t>3.4</w:t>
            </w:r>
          </w:p>
        </w:tc>
        <w:tc>
          <w:tcPr>
            <w:tcW w:w="868" w:type="dxa"/>
            <w:hideMark/>
          </w:tcPr>
          <w:p w14:paraId="6F63CB00" w14:textId="77777777" w:rsidR="008E7A28" w:rsidRPr="00414FC1" w:rsidRDefault="008E7A28" w:rsidP="00414FC1">
            <w:pPr>
              <w:pStyle w:val="CRCoverPage"/>
              <w:rPr>
                <w:bCs/>
              </w:rPr>
            </w:pPr>
            <w:r w:rsidRPr="00414FC1">
              <w:rPr>
                <w:bCs/>
              </w:rPr>
              <w:t>3.9</w:t>
            </w:r>
          </w:p>
        </w:tc>
        <w:tc>
          <w:tcPr>
            <w:tcW w:w="869" w:type="dxa"/>
            <w:hideMark/>
          </w:tcPr>
          <w:p w14:paraId="626FB310" w14:textId="77777777" w:rsidR="008E7A28" w:rsidRPr="00414FC1" w:rsidRDefault="008E7A28" w:rsidP="00414FC1">
            <w:pPr>
              <w:pStyle w:val="CRCoverPage"/>
              <w:rPr>
                <w:bCs/>
              </w:rPr>
            </w:pPr>
            <w:r w:rsidRPr="00414FC1">
              <w:rPr>
                <w:bCs/>
              </w:rPr>
              <w:t>4.5</w:t>
            </w:r>
          </w:p>
        </w:tc>
      </w:tr>
      <w:tr w:rsidR="008F23FA" w:rsidRPr="00414FC1" w14:paraId="1AE9DF6E" w14:textId="77777777" w:rsidTr="008F23FA">
        <w:trPr>
          <w:trHeight w:val="300"/>
        </w:trPr>
        <w:tc>
          <w:tcPr>
            <w:tcW w:w="2263" w:type="dxa"/>
            <w:hideMark/>
          </w:tcPr>
          <w:p w14:paraId="6F9440A8" w14:textId="77777777" w:rsidR="008E7A28" w:rsidRPr="00414FC1" w:rsidRDefault="008E7A28" w:rsidP="00414FC1">
            <w:pPr>
              <w:pStyle w:val="CRCoverPage"/>
              <w:rPr>
                <w:bCs/>
              </w:rPr>
            </w:pPr>
            <w:r w:rsidRPr="00414FC1">
              <w:rPr>
                <w:bCs/>
              </w:rPr>
              <w:t>tx-time (UL) (ms)</w:t>
            </w:r>
          </w:p>
        </w:tc>
        <w:tc>
          <w:tcPr>
            <w:tcW w:w="868" w:type="dxa"/>
            <w:hideMark/>
          </w:tcPr>
          <w:p w14:paraId="25815A95" w14:textId="77777777" w:rsidR="008E7A28" w:rsidRPr="00414FC1" w:rsidRDefault="008E7A28" w:rsidP="00414FC1">
            <w:pPr>
              <w:pStyle w:val="CRCoverPage"/>
              <w:rPr>
                <w:bCs/>
              </w:rPr>
            </w:pPr>
            <w:r w:rsidRPr="00414FC1">
              <w:rPr>
                <w:bCs/>
              </w:rPr>
              <w:t>128</w:t>
            </w:r>
          </w:p>
        </w:tc>
        <w:tc>
          <w:tcPr>
            <w:tcW w:w="868" w:type="dxa"/>
            <w:hideMark/>
          </w:tcPr>
          <w:p w14:paraId="6E7CBFBF" w14:textId="77777777" w:rsidR="008E7A28" w:rsidRPr="00414FC1" w:rsidRDefault="008E7A28" w:rsidP="00414FC1">
            <w:pPr>
              <w:pStyle w:val="CRCoverPage"/>
              <w:rPr>
                <w:bCs/>
              </w:rPr>
            </w:pPr>
            <w:r w:rsidRPr="00414FC1">
              <w:rPr>
                <w:bCs/>
              </w:rPr>
              <w:t>128</w:t>
            </w:r>
          </w:p>
        </w:tc>
        <w:tc>
          <w:tcPr>
            <w:tcW w:w="869" w:type="dxa"/>
            <w:hideMark/>
          </w:tcPr>
          <w:p w14:paraId="42D4F660" w14:textId="77777777" w:rsidR="008E7A28" w:rsidRPr="00414FC1" w:rsidRDefault="008E7A28" w:rsidP="00414FC1">
            <w:pPr>
              <w:pStyle w:val="CRCoverPage"/>
              <w:rPr>
                <w:bCs/>
              </w:rPr>
            </w:pPr>
            <w:r w:rsidRPr="00414FC1">
              <w:rPr>
                <w:bCs/>
              </w:rPr>
              <w:t>128</w:t>
            </w:r>
          </w:p>
        </w:tc>
        <w:tc>
          <w:tcPr>
            <w:tcW w:w="868" w:type="dxa"/>
            <w:hideMark/>
          </w:tcPr>
          <w:p w14:paraId="7EFCA19B" w14:textId="77777777" w:rsidR="008E7A28" w:rsidRPr="00414FC1" w:rsidRDefault="008E7A28" w:rsidP="00414FC1">
            <w:pPr>
              <w:pStyle w:val="CRCoverPage"/>
              <w:rPr>
                <w:bCs/>
              </w:rPr>
            </w:pPr>
            <w:r w:rsidRPr="00414FC1">
              <w:rPr>
                <w:bCs/>
              </w:rPr>
              <w:t>128</w:t>
            </w:r>
          </w:p>
        </w:tc>
        <w:tc>
          <w:tcPr>
            <w:tcW w:w="868" w:type="dxa"/>
            <w:hideMark/>
          </w:tcPr>
          <w:p w14:paraId="2B3A2FA6" w14:textId="77777777" w:rsidR="008E7A28" w:rsidRPr="00414FC1" w:rsidRDefault="008E7A28" w:rsidP="00414FC1">
            <w:pPr>
              <w:pStyle w:val="CRCoverPage"/>
              <w:rPr>
                <w:bCs/>
              </w:rPr>
            </w:pPr>
            <w:r w:rsidRPr="00414FC1">
              <w:rPr>
                <w:bCs/>
              </w:rPr>
              <w:t>128</w:t>
            </w:r>
          </w:p>
        </w:tc>
        <w:tc>
          <w:tcPr>
            <w:tcW w:w="869" w:type="dxa"/>
            <w:hideMark/>
          </w:tcPr>
          <w:p w14:paraId="078878D5" w14:textId="77777777" w:rsidR="008E7A28" w:rsidRPr="00414FC1" w:rsidRDefault="008E7A28" w:rsidP="00414FC1">
            <w:pPr>
              <w:pStyle w:val="CRCoverPage"/>
              <w:rPr>
                <w:bCs/>
              </w:rPr>
            </w:pPr>
            <w:r w:rsidRPr="00414FC1">
              <w:rPr>
                <w:bCs/>
              </w:rPr>
              <w:t>128</w:t>
            </w:r>
          </w:p>
        </w:tc>
        <w:tc>
          <w:tcPr>
            <w:tcW w:w="868" w:type="dxa"/>
            <w:hideMark/>
          </w:tcPr>
          <w:p w14:paraId="1990404C" w14:textId="77777777" w:rsidR="008E7A28" w:rsidRPr="00414FC1" w:rsidRDefault="008E7A28" w:rsidP="00414FC1">
            <w:pPr>
              <w:pStyle w:val="CRCoverPage"/>
              <w:rPr>
                <w:bCs/>
              </w:rPr>
            </w:pPr>
            <w:r w:rsidRPr="00414FC1">
              <w:rPr>
                <w:bCs/>
              </w:rPr>
              <w:t>128</w:t>
            </w:r>
          </w:p>
        </w:tc>
        <w:tc>
          <w:tcPr>
            <w:tcW w:w="869" w:type="dxa"/>
            <w:hideMark/>
          </w:tcPr>
          <w:p w14:paraId="4DFF70EF" w14:textId="77777777" w:rsidR="008E7A28" w:rsidRPr="00414FC1" w:rsidRDefault="008E7A28" w:rsidP="00414FC1">
            <w:pPr>
              <w:pStyle w:val="CRCoverPage"/>
              <w:rPr>
                <w:bCs/>
              </w:rPr>
            </w:pPr>
            <w:r w:rsidRPr="00414FC1">
              <w:rPr>
                <w:bCs/>
              </w:rPr>
              <w:t>128</w:t>
            </w:r>
          </w:p>
        </w:tc>
      </w:tr>
    </w:tbl>
    <w:p w14:paraId="47ADFD93" w14:textId="77777777" w:rsidR="008E7A28" w:rsidRDefault="008E7A28" w:rsidP="009A4BF4">
      <w:pPr>
        <w:pStyle w:val="CRCoverPage"/>
        <w:rPr>
          <w:bCs/>
          <w:lang w:val="en-US"/>
        </w:rPr>
      </w:pPr>
    </w:p>
    <w:p w14:paraId="3DB38C26" w14:textId="77777777" w:rsidR="008E7A28" w:rsidRDefault="008E7A28" w:rsidP="008E7A28">
      <w:pPr>
        <w:pStyle w:val="CRCoverPage"/>
        <w:rPr>
          <w:b/>
          <w:bCs/>
        </w:rPr>
      </w:pPr>
    </w:p>
    <w:p w14:paraId="2C1463F9" w14:textId="1D0C6B8B" w:rsidR="008E7A28" w:rsidRPr="00BA7DF6" w:rsidRDefault="008E7A28" w:rsidP="008E7A28">
      <w:pPr>
        <w:pStyle w:val="CRCoverPage"/>
        <w:rPr>
          <w:b/>
          <w:bCs/>
        </w:rPr>
      </w:pPr>
      <w:r w:rsidRPr="00BA7DF6">
        <w:rPr>
          <w:b/>
          <w:bCs/>
        </w:rPr>
        <w:t xml:space="preserve">Table </w:t>
      </w:r>
      <w:r w:rsidR="008F23FA">
        <w:rPr>
          <w:b/>
          <w:bCs/>
        </w:rPr>
        <w:t>6</w:t>
      </w:r>
      <w:r w:rsidRPr="00BA7DF6">
        <w:rPr>
          <w:b/>
          <w:bCs/>
        </w:rPr>
        <w:t xml:space="preserve"> TBS and PHY bitrate for 320ms bundling</w:t>
      </w:r>
    </w:p>
    <w:tbl>
      <w:tblPr>
        <w:tblStyle w:val="TableGrid"/>
        <w:tblW w:w="0" w:type="auto"/>
        <w:tblLayout w:type="fixed"/>
        <w:tblLook w:val="04A0" w:firstRow="1" w:lastRow="0" w:firstColumn="1" w:lastColumn="0" w:noHBand="0" w:noVBand="1"/>
      </w:tblPr>
      <w:tblGrid>
        <w:gridCol w:w="2122"/>
        <w:gridCol w:w="819"/>
        <w:gridCol w:w="819"/>
        <w:gridCol w:w="819"/>
        <w:gridCol w:w="819"/>
        <w:gridCol w:w="819"/>
        <w:gridCol w:w="819"/>
        <w:gridCol w:w="819"/>
        <w:gridCol w:w="819"/>
        <w:gridCol w:w="819"/>
      </w:tblGrid>
      <w:tr w:rsidR="008E7A28" w:rsidRPr="008E7A28" w14:paraId="6F059993" w14:textId="77777777" w:rsidTr="008F23FA">
        <w:trPr>
          <w:trHeight w:val="300"/>
        </w:trPr>
        <w:tc>
          <w:tcPr>
            <w:tcW w:w="2122" w:type="dxa"/>
            <w:hideMark/>
          </w:tcPr>
          <w:p w14:paraId="254C1CF4" w14:textId="77777777" w:rsidR="008E7A28" w:rsidRPr="008E7A28" w:rsidRDefault="008E7A28" w:rsidP="00A06D40">
            <w:pPr>
              <w:pStyle w:val="CRCoverPage"/>
              <w:rPr>
                <w:bCs/>
                <w:lang w:val="en-US"/>
              </w:rPr>
            </w:pPr>
            <w:r w:rsidRPr="008E7A28">
              <w:rPr>
                <w:bCs/>
              </w:rPr>
              <w:t>TBS (bits)</w:t>
            </w:r>
          </w:p>
        </w:tc>
        <w:tc>
          <w:tcPr>
            <w:tcW w:w="819" w:type="dxa"/>
            <w:hideMark/>
          </w:tcPr>
          <w:p w14:paraId="73FF79C7" w14:textId="77777777" w:rsidR="008E7A28" w:rsidRPr="008E7A28" w:rsidRDefault="008E7A28" w:rsidP="00A06D40">
            <w:pPr>
              <w:pStyle w:val="CRCoverPage"/>
              <w:rPr>
                <w:bCs/>
              </w:rPr>
            </w:pPr>
            <w:r w:rsidRPr="008E7A28">
              <w:rPr>
                <w:bCs/>
              </w:rPr>
              <w:t>328</w:t>
            </w:r>
          </w:p>
        </w:tc>
        <w:tc>
          <w:tcPr>
            <w:tcW w:w="819" w:type="dxa"/>
            <w:hideMark/>
          </w:tcPr>
          <w:p w14:paraId="2AEFCFE4" w14:textId="77777777" w:rsidR="008E7A28" w:rsidRPr="008E7A28" w:rsidRDefault="008E7A28" w:rsidP="00A06D40">
            <w:pPr>
              <w:pStyle w:val="CRCoverPage"/>
              <w:rPr>
                <w:bCs/>
              </w:rPr>
            </w:pPr>
            <w:r w:rsidRPr="008E7A28">
              <w:rPr>
                <w:bCs/>
              </w:rPr>
              <w:t>440</w:t>
            </w:r>
          </w:p>
        </w:tc>
        <w:tc>
          <w:tcPr>
            <w:tcW w:w="819" w:type="dxa"/>
            <w:hideMark/>
          </w:tcPr>
          <w:p w14:paraId="4D071666" w14:textId="77777777" w:rsidR="008E7A28" w:rsidRPr="008E7A28" w:rsidRDefault="008E7A28" w:rsidP="00A06D40">
            <w:pPr>
              <w:pStyle w:val="CRCoverPage"/>
              <w:rPr>
                <w:bCs/>
              </w:rPr>
            </w:pPr>
            <w:r w:rsidRPr="008E7A28">
              <w:rPr>
                <w:bCs/>
              </w:rPr>
              <w:t>600</w:t>
            </w:r>
          </w:p>
        </w:tc>
        <w:tc>
          <w:tcPr>
            <w:tcW w:w="819" w:type="dxa"/>
            <w:hideMark/>
          </w:tcPr>
          <w:p w14:paraId="23F32637" w14:textId="77777777" w:rsidR="008E7A28" w:rsidRPr="008E7A28" w:rsidRDefault="008E7A28" w:rsidP="00A06D40">
            <w:pPr>
              <w:pStyle w:val="CRCoverPage"/>
              <w:rPr>
                <w:bCs/>
              </w:rPr>
            </w:pPr>
            <w:r w:rsidRPr="008E7A28">
              <w:rPr>
                <w:bCs/>
              </w:rPr>
              <w:t>776</w:t>
            </w:r>
          </w:p>
        </w:tc>
        <w:tc>
          <w:tcPr>
            <w:tcW w:w="819" w:type="dxa"/>
            <w:hideMark/>
          </w:tcPr>
          <w:p w14:paraId="420DD9AE" w14:textId="77777777" w:rsidR="008E7A28" w:rsidRPr="008E7A28" w:rsidRDefault="008E7A28" w:rsidP="00A06D40">
            <w:pPr>
              <w:pStyle w:val="CRCoverPage"/>
              <w:rPr>
                <w:bCs/>
              </w:rPr>
            </w:pPr>
            <w:r w:rsidRPr="008E7A28">
              <w:rPr>
                <w:bCs/>
              </w:rPr>
              <w:t>904</w:t>
            </w:r>
          </w:p>
        </w:tc>
        <w:tc>
          <w:tcPr>
            <w:tcW w:w="819" w:type="dxa"/>
            <w:hideMark/>
          </w:tcPr>
          <w:p w14:paraId="2864CFEA" w14:textId="77777777" w:rsidR="008E7A28" w:rsidRPr="008E7A28" w:rsidRDefault="008E7A28" w:rsidP="00A06D40">
            <w:pPr>
              <w:pStyle w:val="CRCoverPage"/>
              <w:rPr>
                <w:bCs/>
              </w:rPr>
            </w:pPr>
            <w:r w:rsidRPr="008E7A28">
              <w:rPr>
                <w:bCs/>
              </w:rPr>
              <w:t>1032</w:t>
            </w:r>
          </w:p>
        </w:tc>
        <w:tc>
          <w:tcPr>
            <w:tcW w:w="819" w:type="dxa"/>
            <w:hideMark/>
          </w:tcPr>
          <w:p w14:paraId="3E890678" w14:textId="77777777" w:rsidR="008E7A28" w:rsidRPr="008E7A28" w:rsidRDefault="008E7A28" w:rsidP="00A06D40">
            <w:pPr>
              <w:pStyle w:val="CRCoverPage"/>
              <w:rPr>
                <w:bCs/>
              </w:rPr>
            </w:pPr>
            <w:r w:rsidRPr="008E7A28">
              <w:rPr>
                <w:bCs/>
              </w:rPr>
              <w:t>1224</w:t>
            </w:r>
          </w:p>
        </w:tc>
        <w:tc>
          <w:tcPr>
            <w:tcW w:w="819" w:type="dxa"/>
            <w:hideMark/>
          </w:tcPr>
          <w:p w14:paraId="29CA07DB" w14:textId="77777777" w:rsidR="008E7A28" w:rsidRPr="008E7A28" w:rsidRDefault="008E7A28" w:rsidP="00A06D40">
            <w:pPr>
              <w:pStyle w:val="CRCoverPage"/>
              <w:rPr>
                <w:bCs/>
              </w:rPr>
            </w:pPr>
            <w:r w:rsidRPr="008E7A28">
              <w:rPr>
                <w:bCs/>
              </w:rPr>
              <w:t>1384</w:t>
            </w:r>
          </w:p>
        </w:tc>
        <w:tc>
          <w:tcPr>
            <w:tcW w:w="819" w:type="dxa"/>
            <w:hideMark/>
          </w:tcPr>
          <w:p w14:paraId="469C235E" w14:textId="77777777" w:rsidR="008E7A28" w:rsidRPr="008E7A28" w:rsidRDefault="008E7A28" w:rsidP="00A06D40">
            <w:pPr>
              <w:pStyle w:val="CRCoverPage"/>
              <w:rPr>
                <w:bCs/>
              </w:rPr>
            </w:pPr>
            <w:r w:rsidRPr="008E7A28">
              <w:rPr>
                <w:bCs/>
              </w:rPr>
              <w:t>1544</w:t>
            </w:r>
          </w:p>
        </w:tc>
      </w:tr>
      <w:tr w:rsidR="008E7A28" w:rsidRPr="008E7A28" w14:paraId="4507452C" w14:textId="77777777" w:rsidTr="008F23FA">
        <w:trPr>
          <w:trHeight w:val="510"/>
        </w:trPr>
        <w:tc>
          <w:tcPr>
            <w:tcW w:w="2122" w:type="dxa"/>
            <w:hideMark/>
          </w:tcPr>
          <w:p w14:paraId="44E180BB" w14:textId="77777777" w:rsidR="008E7A28" w:rsidRPr="008E7A28" w:rsidRDefault="008E7A28" w:rsidP="00A06D40">
            <w:pPr>
              <w:pStyle w:val="CRCoverPage"/>
              <w:rPr>
                <w:bCs/>
              </w:rPr>
            </w:pPr>
            <w:r w:rsidRPr="008E7A28">
              <w:rPr>
                <w:bCs/>
              </w:rPr>
              <w:t>PHY bitrate (kbps)</w:t>
            </w:r>
          </w:p>
        </w:tc>
        <w:tc>
          <w:tcPr>
            <w:tcW w:w="819" w:type="dxa"/>
            <w:hideMark/>
          </w:tcPr>
          <w:p w14:paraId="1A14682B" w14:textId="77777777" w:rsidR="008E7A28" w:rsidRPr="008E7A28" w:rsidRDefault="008E7A28" w:rsidP="00A06D40">
            <w:pPr>
              <w:pStyle w:val="CRCoverPage"/>
              <w:rPr>
                <w:bCs/>
              </w:rPr>
            </w:pPr>
            <w:r w:rsidRPr="008E7A28">
              <w:rPr>
                <w:bCs/>
              </w:rPr>
              <w:t>1.025</w:t>
            </w:r>
          </w:p>
        </w:tc>
        <w:tc>
          <w:tcPr>
            <w:tcW w:w="819" w:type="dxa"/>
            <w:hideMark/>
          </w:tcPr>
          <w:p w14:paraId="1BECF21F" w14:textId="77777777" w:rsidR="008E7A28" w:rsidRPr="008E7A28" w:rsidRDefault="008E7A28" w:rsidP="00A06D40">
            <w:pPr>
              <w:pStyle w:val="CRCoverPage"/>
              <w:rPr>
                <w:bCs/>
              </w:rPr>
            </w:pPr>
            <w:r w:rsidRPr="008E7A28">
              <w:rPr>
                <w:bCs/>
              </w:rPr>
              <w:t>1.375</w:t>
            </w:r>
          </w:p>
        </w:tc>
        <w:tc>
          <w:tcPr>
            <w:tcW w:w="819" w:type="dxa"/>
            <w:hideMark/>
          </w:tcPr>
          <w:p w14:paraId="6C114116" w14:textId="77777777" w:rsidR="008E7A28" w:rsidRPr="008E7A28" w:rsidRDefault="008E7A28" w:rsidP="00A06D40">
            <w:pPr>
              <w:pStyle w:val="CRCoverPage"/>
              <w:rPr>
                <w:bCs/>
              </w:rPr>
            </w:pPr>
            <w:r w:rsidRPr="008E7A28">
              <w:rPr>
                <w:bCs/>
              </w:rPr>
              <w:t>1.875</w:t>
            </w:r>
          </w:p>
        </w:tc>
        <w:tc>
          <w:tcPr>
            <w:tcW w:w="819" w:type="dxa"/>
            <w:hideMark/>
          </w:tcPr>
          <w:p w14:paraId="6CFAE12D" w14:textId="77777777" w:rsidR="008E7A28" w:rsidRPr="008E7A28" w:rsidRDefault="008E7A28" w:rsidP="00A06D40">
            <w:pPr>
              <w:pStyle w:val="CRCoverPage"/>
              <w:rPr>
                <w:bCs/>
              </w:rPr>
            </w:pPr>
            <w:r w:rsidRPr="008E7A28">
              <w:rPr>
                <w:bCs/>
              </w:rPr>
              <w:t>2.425</w:t>
            </w:r>
          </w:p>
        </w:tc>
        <w:tc>
          <w:tcPr>
            <w:tcW w:w="819" w:type="dxa"/>
            <w:hideMark/>
          </w:tcPr>
          <w:p w14:paraId="6F9D62AC" w14:textId="77777777" w:rsidR="008E7A28" w:rsidRPr="008E7A28" w:rsidRDefault="008E7A28" w:rsidP="00A06D40">
            <w:pPr>
              <w:pStyle w:val="CRCoverPage"/>
              <w:rPr>
                <w:bCs/>
              </w:rPr>
            </w:pPr>
            <w:r w:rsidRPr="008E7A28">
              <w:rPr>
                <w:bCs/>
              </w:rPr>
              <w:t>2.825</w:t>
            </w:r>
          </w:p>
        </w:tc>
        <w:tc>
          <w:tcPr>
            <w:tcW w:w="819" w:type="dxa"/>
            <w:hideMark/>
          </w:tcPr>
          <w:p w14:paraId="03DF4CE9" w14:textId="77777777" w:rsidR="008E7A28" w:rsidRPr="008E7A28" w:rsidRDefault="008E7A28" w:rsidP="00A06D40">
            <w:pPr>
              <w:pStyle w:val="CRCoverPage"/>
              <w:rPr>
                <w:bCs/>
              </w:rPr>
            </w:pPr>
            <w:r w:rsidRPr="008E7A28">
              <w:rPr>
                <w:bCs/>
              </w:rPr>
              <w:t>3.225</w:t>
            </w:r>
          </w:p>
        </w:tc>
        <w:tc>
          <w:tcPr>
            <w:tcW w:w="819" w:type="dxa"/>
            <w:hideMark/>
          </w:tcPr>
          <w:p w14:paraId="289633D4" w14:textId="77777777" w:rsidR="008E7A28" w:rsidRPr="008E7A28" w:rsidRDefault="008E7A28" w:rsidP="00A06D40">
            <w:pPr>
              <w:pStyle w:val="CRCoverPage"/>
              <w:rPr>
                <w:bCs/>
              </w:rPr>
            </w:pPr>
            <w:r w:rsidRPr="008E7A28">
              <w:rPr>
                <w:bCs/>
              </w:rPr>
              <w:t>3.825</w:t>
            </w:r>
          </w:p>
        </w:tc>
        <w:tc>
          <w:tcPr>
            <w:tcW w:w="819" w:type="dxa"/>
            <w:hideMark/>
          </w:tcPr>
          <w:p w14:paraId="254F13CD" w14:textId="77777777" w:rsidR="008E7A28" w:rsidRPr="008E7A28" w:rsidRDefault="008E7A28" w:rsidP="00A06D40">
            <w:pPr>
              <w:pStyle w:val="CRCoverPage"/>
              <w:rPr>
                <w:bCs/>
              </w:rPr>
            </w:pPr>
            <w:r w:rsidRPr="008E7A28">
              <w:rPr>
                <w:bCs/>
              </w:rPr>
              <w:t>4.325</w:t>
            </w:r>
          </w:p>
        </w:tc>
        <w:tc>
          <w:tcPr>
            <w:tcW w:w="819" w:type="dxa"/>
            <w:hideMark/>
          </w:tcPr>
          <w:p w14:paraId="65B75365" w14:textId="77777777" w:rsidR="008E7A28" w:rsidRPr="008E7A28" w:rsidRDefault="008E7A28" w:rsidP="00A06D40">
            <w:pPr>
              <w:pStyle w:val="CRCoverPage"/>
              <w:rPr>
                <w:bCs/>
              </w:rPr>
            </w:pPr>
            <w:r w:rsidRPr="008E7A28">
              <w:rPr>
                <w:bCs/>
              </w:rPr>
              <w:t>4.825</w:t>
            </w:r>
          </w:p>
        </w:tc>
      </w:tr>
      <w:tr w:rsidR="008E7A28" w:rsidRPr="008E7A28" w14:paraId="231850D9" w14:textId="77777777" w:rsidTr="008F23FA">
        <w:trPr>
          <w:trHeight w:val="510"/>
        </w:trPr>
        <w:tc>
          <w:tcPr>
            <w:tcW w:w="2122" w:type="dxa"/>
            <w:hideMark/>
          </w:tcPr>
          <w:p w14:paraId="42F59003" w14:textId="77777777" w:rsidR="008E7A28" w:rsidRPr="008E7A28" w:rsidRDefault="008E7A28" w:rsidP="00A06D40">
            <w:pPr>
              <w:pStyle w:val="CRCoverPage"/>
              <w:rPr>
                <w:bCs/>
              </w:rPr>
            </w:pPr>
            <w:r w:rsidRPr="008E7A28">
              <w:rPr>
                <w:bCs/>
              </w:rPr>
              <w:t>Codec bitrate (kbps)</w:t>
            </w:r>
          </w:p>
        </w:tc>
        <w:tc>
          <w:tcPr>
            <w:tcW w:w="819" w:type="dxa"/>
            <w:hideMark/>
          </w:tcPr>
          <w:p w14:paraId="61A29390" w14:textId="77777777" w:rsidR="008E7A28" w:rsidRPr="008E7A28" w:rsidRDefault="008E7A28" w:rsidP="00A06D40">
            <w:pPr>
              <w:pStyle w:val="CRCoverPage"/>
              <w:rPr>
                <w:bCs/>
              </w:rPr>
            </w:pPr>
            <w:r w:rsidRPr="008E7A28">
              <w:rPr>
                <w:bCs/>
              </w:rPr>
              <w:t>0.85</w:t>
            </w:r>
          </w:p>
        </w:tc>
        <w:tc>
          <w:tcPr>
            <w:tcW w:w="819" w:type="dxa"/>
            <w:hideMark/>
          </w:tcPr>
          <w:p w14:paraId="3503D84D" w14:textId="77777777" w:rsidR="008E7A28" w:rsidRPr="008E7A28" w:rsidRDefault="008E7A28" w:rsidP="00A06D40">
            <w:pPr>
              <w:pStyle w:val="CRCoverPage"/>
              <w:rPr>
                <w:bCs/>
              </w:rPr>
            </w:pPr>
            <w:r w:rsidRPr="008E7A28">
              <w:rPr>
                <w:bCs/>
              </w:rPr>
              <w:t>1.2</w:t>
            </w:r>
          </w:p>
        </w:tc>
        <w:tc>
          <w:tcPr>
            <w:tcW w:w="819" w:type="dxa"/>
            <w:hideMark/>
          </w:tcPr>
          <w:p w14:paraId="6F8DC568" w14:textId="77777777" w:rsidR="008E7A28" w:rsidRPr="008E7A28" w:rsidRDefault="008E7A28" w:rsidP="00A06D40">
            <w:pPr>
              <w:pStyle w:val="CRCoverPage"/>
              <w:rPr>
                <w:bCs/>
              </w:rPr>
            </w:pPr>
            <w:r w:rsidRPr="008E7A28">
              <w:rPr>
                <w:bCs/>
              </w:rPr>
              <w:t>1.7</w:t>
            </w:r>
          </w:p>
        </w:tc>
        <w:tc>
          <w:tcPr>
            <w:tcW w:w="819" w:type="dxa"/>
            <w:hideMark/>
          </w:tcPr>
          <w:p w14:paraId="2CDB12E7" w14:textId="77777777" w:rsidR="008E7A28" w:rsidRPr="008E7A28" w:rsidRDefault="008E7A28" w:rsidP="00A06D40">
            <w:pPr>
              <w:pStyle w:val="CRCoverPage"/>
              <w:rPr>
                <w:bCs/>
              </w:rPr>
            </w:pPr>
            <w:r w:rsidRPr="008E7A28">
              <w:rPr>
                <w:bCs/>
              </w:rPr>
              <w:t>2.25</w:t>
            </w:r>
          </w:p>
        </w:tc>
        <w:tc>
          <w:tcPr>
            <w:tcW w:w="819" w:type="dxa"/>
            <w:hideMark/>
          </w:tcPr>
          <w:p w14:paraId="6B7105F3" w14:textId="77777777" w:rsidR="008E7A28" w:rsidRPr="008E7A28" w:rsidRDefault="008E7A28" w:rsidP="00A06D40">
            <w:pPr>
              <w:pStyle w:val="CRCoverPage"/>
              <w:rPr>
                <w:bCs/>
              </w:rPr>
            </w:pPr>
            <w:r w:rsidRPr="008E7A28">
              <w:rPr>
                <w:bCs/>
              </w:rPr>
              <w:t>2.65</w:t>
            </w:r>
          </w:p>
        </w:tc>
        <w:tc>
          <w:tcPr>
            <w:tcW w:w="819" w:type="dxa"/>
            <w:hideMark/>
          </w:tcPr>
          <w:p w14:paraId="69FE39E7" w14:textId="77777777" w:rsidR="008E7A28" w:rsidRPr="008E7A28" w:rsidRDefault="008E7A28" w:rsidP="00A06D40">
            <w:pPr>
              <w:pStyle w:val="CRCoverPage"/>
              <w:rPr>
                <w:bCs/>
              </w:rPr>
            </w:pPr>
            <w:r w:rsidRPr="008E7A28">
              <w:rPr>
                <w:bCs/>
              </w:rPr>
              <w:t>3.05</w:t>
            </w:r>
          </w:p>
        </w:tc>
        <w:tc>
          <w:tcPr>
            <w:tcW w:w="819" w:type="dxa"/>
            <w:hideMark/>
          </w:tcPr>
          <w:p w14:paraId="59005238" w14:textId="77777777" w:rsidR="008E7A28" w:rsidRPr="008E7A28" w:rsidRDefault="008E7A28" w:rsidP="00A06D40">
            <w:pPr>
              <w:pStyle w:val="CRCoverPage"/>
              <w:rPr>
                <w:bCs/>
              </w:rPr>
            </w:pPr>
            <w:r w:rsidRPr="008E7A28">
              <w:rPr>
                <w:bCs/>
              </w:rPr>
              <w:t>3.65</w:t>
            </w:r>
          </w:p>
        </w:tc>
        <w:tc>
          <w:tcPr>
            <w:tcW w:w="819" w:type="dxa"/>
            <w:hideMark/>
          </w:tcPr>
          <w:p w14:paraId="7C5F1F7B" w14:textId="77777777" w:rsidR="008E7A28" w:rsidRPr="008E7A28" w:rsidRDefault="008E7A28" w:rsidP="00A06D40">
            <w:pPr>
              <w:pStyle w:val="CRCoverPage"/>
              <w:rPr>
                <w:bCs/>
              </w:rPr>
            </w:pPr>
            <w:r w:rsidRPr="008E7A28">
              <w:rPr>
                <w:bCs/>
              </w:rPr>
              <w:t>4.15</w:t>
            </w:r>
          </w:p>
        </w:tc>
        <w:tc>
          <w:tcPr>
            <w:tcW w:w="819" w:type="dxa"/>
            <w:hideMark/>
          </w:tcPr>
          <w:p w14:paraId="6847BC86" w14:textId="77777777" w:rsidR="008E7A28" w:rsidRPr="008E7A28" w:rsidRDefault="008E7A28" w:rsidP="00A06D40">
            <w:pPr>
              <w:pStyle w:val="CRCoverPage"/>
              <w:rPr>
                <w:bCs/>
              </w:rPr>
            </w:pPr>
            <w:r w:rsidRPr="008E7A28">
              <w:rPr>
                <w:bCs/>
              </w:rPr>
              <w:t>4.65</w:t>
            </w:r>
          </w:p>
        </w:tc>
      </w:tr>
      <w:tr w:rsidR="008E7A28" w:rsidRPr="008E7A28" w14:paraId="3EB93632" w14:textId="77777777" w:rsidTr="008F23FA">
        <w:trPr>
          <w:trHeight w:val="300"/>
        </w:trPr>
        <w:tc>
          <w:tcPr>
            <w:tcW w:w="2122" w:type="dxa"/>
            <w:hideMark/>
          </w:tcPr>
          <w:p w14:paraId="76E26B72" w14:textId="77777777" w:rsidR="008E7A28" w:rsidRPr="008E7A28" w:rsidRDefault="008E7A28" w:rsidP="00A06D40">
            <w:pPr>
              <w:pStyle w:val="CRCoverPage"/>
              <w:rPr>
                <w:bCs/>
              </w:rPr>
            </w:pPr>
            <w:r w:rsidRPr="008E7A28">
              <w:rPr>
                <w:bCs/>
              </w:rPr>
              <w:t>tx-time (UL) (ms)</w:t>
            </w:r>
          </w:p>
        </w:tc>
        <w:tc>
          <w:tcPr>
            <w:tcW w:w="819" w:type="dxa"/>
            <w:hideMark/>
          </w:tcPr>
          <w:p w14:paraId="6740F3B7" w14:textId="77777777" w:rsidR="008E7A28" w:rsidRPr="008E7A28" w:rsidRDefault="008E7A28" w:rsidP="00A06D40">
            <w:pPr>
              <w:pStyle w:val="CRCoverPage"/>
              <w:rPr>
                <w:bCs/>
              </w:rPr>
            </w:pPr>
            <w:r w:rsidRPr="008E7A28">
              <w:rPr>
                <w:bCs/>
              </w:rPr>
              <w:t>256</w:t>
            </w:r>
          </w:p>
        </w:tc>
        <w:tc>
          <w:tcPr>
            <w:tcW w:w="819" w:type="dxa"/>
            <w:hideMark/>
          </w:tcPr>
          <w:p w14:paraId="41D2A4B3" w14:textId="77777777" w:rsidR="008E7A28" w:rsidRPr="008E7A28" w:rsidRDefault="008E7A28" w:rsidP="00A06D40">
            <w:pPr>
              <w:pStyle w:val="CRCoverPage"/>
              <w:rPr>
                <w:bCs/>
              </w:rPr>
            </w:pPr>
            <w:r w:rsidRPr="008E7A28">
              <w:rPr>
                <w:bCs/>
              </w:rPr>
              <w:t>256</w:t>
            </w:r>
          </w:p>
        </w:tc>
        <w:tc>
          <w:tcPr>
            <w:tcW w:w="819" w:type="dxa"/>
            <w:hideMark/>
          </w:tcPr>
          <w:p w14:paraId="49052C1C" w14:textId="77777777" w:rsidR="008E7A28" w:rsidRPr="008E7A28" w:rsidRDefault="008E7A28" w:rsidP="00A06D40">
            <w:pPr>
              <w:pStyle w:val="CRCoverPage"/>
              <w:rPr>
                <w:bCs/>
              </w:rPr>
            </w:pPr>
            <w:r w:rsidRPr="008E7A28">
              <w:rPr>
                <w:bCs/>
              </w:rPr>
              <w:t>256</w:t>
            </w:r>
          </w:p>
        </w:tc>
        <w:tc>
          <w:tcPr>
            <w:tcW w:w="819" w:type="dxa"/>
            <w:hideMark/>
          </w:tcPr>
          <w:p w14:paraId="667A1A24" w14:textId="77777777" w:rsidR="008E7A28" w:rsidRPr="008E7A28" w:rsidRDefault="008E7A28" w:rsidP="00A06D40">
            <w:pPr>
              <w:pStyle w:val="CRCoverPage"/>
              <w:rPr>
                <w:bCs/>
              </w:rPr>
            </w:pPr>
            <w:r w:rsidRPr="008E7A28">
              <w:rPr>
                <w:bCs/>
              </w:rPr>
              <w:t>256</w:t>
            </w:r>
          </w:p>
        </w:tc>
        <w:tc>
          <w:tcPr>
            <w:tcW w:w="819" w:type="dxa"/>
            <w:hideMark/>
          </w:tcPr>
          <w:p w14:paraId="7549CD76" w14:textId="77777777" w:rsidR="008E7A28" w:rsidRPr="008E7A28" w:rsidRDefault="008E7A28" w:rsidP="00A06D40">
            <w:pPr>
              <w:pStyle w:val="CRCoverPage"/>
              <w:rPr>
                <w:bCs/>
              </w:rPr>
            </w:pPr>
            <w:r w:rsidRPr="008E7A28">
              <w:rPr>
                <w:bCs/>
              </w:rPr>
              <w:t>256</w:t>
            </w:r>
          </w:p>
        </w:tc>
        <w:tc>
          <w:tcPr>
            <w:tcW w:w="819" w:type="dxa"/>
            <w:hideMark/>
          </w:tcPr>
          <w:p w14:paraId="2B5C27C5" w14:textId="77777777" w:rsidR="008E7A28" w:rsidRPr="008E7A28" w:rsidRDefault="008E7A28" w:rsidP="00A06D40">
            <w:pPr>
              <w:pStyle w:val="CRCoverPage"/>
              <w:rPr>
                <w:bCs/>
              </w:rPr>
            </w:pPr>
            <w:r w:rsidRPr="008E7A28">
              <w:rPr>
                <w:bCs/>
              </w:rPr>
              <w:t>256</w:t>
            </w:r>
          </w:p>
        </w:tc>
        <w:tc>
          <w:tcPr>
            <w:tcW w:w="819" w:type="dxa"/>
            <w:hideMark/>
          </w:tcPr>
          <w:p w14:paraId="096E8CCF" w14:textId="77777777" w:rsidR="008E7A28" w:rsidRPr="008E7A28" w:rsidRDefault="008E7A28" w:rsidP="00A06D40">
            <w:pPr>
              <w:pStyle w:val="CRCoverPage"/>
              <w:rPr>
                <w:bCs/>
              </w:rPr>
            </w:pPr>
            <w:r w:rsidRPr="008E7A28">
              <w:rPr>
                <w:bCs/>
              </w:rPr>
              <w:t>256</w:t>
            </w:r>
          </w:p>
        </w:tc>
        <w:tc>
          <w:tcPr>
            <w:tcW w:w="819" w:type="dxa"/>
            <w:hideMark/>
          </w:tcPr>
          <w:p w14:paraId="711C8550" w14:textId="77777777" w:rsidR="008E7A28" w:rsidRPr="008E7A28" w:rsidRDefault="008E7A28" w:rsidP="00A06D40">
            <w:pPr>
              <w:pStyle w:val="CRCoverPage"/>
              <w:rPr>
                <w:bCs/>
              </w:rPr>
            </w:pPr>
            <w:r w:rsidRPr="008E7A28">
              <w:rPr>
                <w:bCs/>
              </w:rPr>
              <w:t>256</w:t>
            </w:r>
          </w:p>
        </w:tc>
        <w:tc>
          <w:tcPr>
            <w:tcW w:w="819" w:type="dxa"/>
            <w:hideMark/>
          </w:tcPr>
          <w:p w14:paraId="6E333D07" w14:textId="77777777" w:rsidR="008E7A28" w:rsidRPr="008E7A28" w:rsidRDefault="008E7A28" w:rsidP="00A06D40">
            <w:pPr>
              <w:pStyle w:val="CRCoverPage"/>
              <w:rPr>
                <w:bCs/>
              </w:rPr>
            </w:pPr>
            <w:r w:rsidRPr="008E7A28">
              <w:rPr>
                <w:bCs/>
              </w:rPr>
              <w:t>256</w:t>
            </w:r>
          </w:p>
        </w:tc>
      </w:tr>
    </w:tbl>
    <w:p w14:paraId="6260F15B" w14:textId="77777777" w:rsidR="008E7A28" w:rsidRPr="00BA7DF6" w:rsidRDefault="008E7A28" w:rsidP="008E7A28">
      <w:pPr>
        <w:pStyle w:val="CRCoverPage"/>
        <w:rPr>
          <w:bCs/>
          <w:lang w:val="en-US"/>
        </w:rPr>
      </w:pPr>
    </w:p>
    <w:p w14:paraId="58FC27D6" w14:textId="33DBC9CF" w:rsidR="00F276A9" w:rsidRDefault="00F276A9" w:rsidP="006B7055">
      <w:pPr>
        <w:pStyle w:val="CRCoverPage"/>
        <w:rPr>
          <w:bCs/>
          <w:lang w:val="en-US"/>
        </w:rPr>
      </w:pPr>
      <w:r w:rsidRPr="00F276A9">
        <w:rPr>
          <w:bCs/>
          <w:lang w:val="en-US"/>
        </w:rPr>
        <w:t>It should be noted that not all Modulation and Coding Schemes (MCSs) are available for all TBSs, and the number of Resource Units (RUs) depends on the selected MCS. The transmission time (tx-time) within the bundling period depends on both the number of RUs and the number of repetitions N</w:t>
      </w:r>
      <w:r w:rsidRPr="00F276A9">
        <w:rPr>
          <w:bCs/>
          <w:vertAlign w:val="subscript"/>
          <w:lang w:val="en-US"/>
        </w:rPr>
        <w:t>Rep</w:t>
      </w:r>
      <w:r w:rsidRPr="00F276A9">
        <w:rPr>
          <w:bCs/>
          <w:lang w:val="en-US"/>
        </w:rPr>
        <w:t>. Consequently, only a limited number of TF parameter configurations are feasible</w:t>
      </w:r>
      <w:r>
        <w:rPr>
          <w:bCs/>
          <w:lang w:val="en-US"/>
        </w:rPr>
        <w:t xml:space="preserve"> – </w:t>
      </w:r>
      <w:r w:rsidRPr="00F276A9">
        <w:rPr>
          <w:bCs/>
          <w:lang w:val="en-US"/>
        </w:rPr>
        <w:t>specifically</w:t>
      </w:r>
      <w:r>
        <w:rPr>
          <w:bCs/>
          <w:lang w:val="en-US"/>
        </w:rPr>
        <w:t xml:space="preserve"> </w:t>
      </w:r>
      <w:r w:rsidRPr="00F276A9">
        <w:rPr>
          <w:bCs/>
          <w:lang w:val="en-US"/>
        </w:rPr>
        <w:t xml:space="preserve">those where the resulting tx-time falls within the bounds of the considered bundling period while leaving sufficient room for transmission in the opposite direction. </w:t>
      </w:r>
    </w:p>
    <w:p w14:paraId="3F02623C" w14:textId="4AAF5F47" w:rsidR="00F276A9" w:rsidRPr="00F276A9" w:rsidRDefault="00F276A9" w:rsidP="00F276A9">
      <w:pPr>
        <w:pStyle w:val="CRCoverPage"/>
        <w:rPr>
          <w:bCs/>
        </w:rPr>
      </w:pPr>
      <w:r w:rsidRPr="00F276A9">
        <w:rPr>
          <w:bCs/>
        </w:rPr>
        <w:t>To optimize use of available transmission resources, tx-time should be maximized within these constraints. For the bundling periods of 80, 160, and 320 ms under consideration, the number of resource units N</w:t>
      </w:r>
      <w:r w:rsidRPr="00F276A9">
        <w:rPr>
          <w:bCs/>
          <w:vertAlign w:val="subscript"/>
        </w:rPr>
        <w:t>RU</w:t>
      </w:r>
      <w:r w:rsidRPr="00F276A9">
        <w:rPr>
          <w:bCs/>
        </w:rPr>
        <w:t xml:space="preserve"> should preferably be a power of 2, resulting in preferred tx-times for UL transmission of 64, 128, and 256 ms respectively. The tables above display the resulting tx-times for UL transmission.</w:t>
      </w:r>
    </w:p>
    <w:p w14:paraId="1715923E" w14:textId="5E16988B" w:rsidR="002E0A59" w:rsidRDefault="002E0A59" w:rsidP="006B7055">
      <w:pPr>
        <w:pStyle w:val="CRCoverPage"/>
        <w:rPr>
          <w:bCs/>
          <w:lang w:val="en-US"/>
        </w:rPr>
      </w:pPr>
    </w:p>
    <w:p w14:paraId="067A1C07" w14:textId="6612A98D" w:rsidR="00360F2C" w:rsidRDefault="00F276A9" w:rsidP="006B7055">
      <w:pPr>
        <w:pStyle w:val="CRCoverPage"/>
        <w:rPr>
          <w:bCs/>
          <w:lang w:val="en-US"/>
        </w:rPr>
      </w:pPr>
      <w:r w:rsidRPr="00F276A9">
        <w:rPr>
          <w:bCs/>
          <w:lang w:val="en-US"/>
        </w:rPr>
        <w:lastRenderedPageBreak/>
        <w:t>Additionally, multiple TF parameter configurations (SCS, MCS, and NRep) may be suitable for a given bundling period, TBS, and tx-time. Table 7 illustrates this by showing different possible configurations with TBS=144 bits that achieve a tx-time of 64 ms on UL for an 80 ms bundling period.</w:t>
      </w:r>
    </w:p>
    <w:p w14:paraId="497D6437" w14:textId="0CFBC9B7" w:rsidR="008B7918" w:rsidRDefault="008B7918" w:rsidP="006B7055">
      <w:pPr>
        <w:pStyle w:val="CRCoverPage"/>
        <w:rPr>
          <w:bCs/>
          <w:lang w:val="en-US"/>
        </w:rPr>
      </w:pPr>
      <w:r w:rsidRPr="00BA7DF6">
        <w:rPr>
          <w:b/>
          <w:bCs/>
        </w:rPr>
        <w:t xml:space="preserve">Table </w:t>
      </w:r>
      <w:r>
        <w:rPr>
          <w:b/>
          <w:bCs/>
        </w:rPr>
        <w:t>7</w:t>
      </w:r>
      <w:r w:rsidRPr="00BA7DF6">
        <w:rPr>
          <w:b/>
          <w:bCs/>
        </w:rPr>
        <w:t xml:space="preserve"> </w:t>
      </w:r>
      <w:r w:rsidRPr="005B7280">
        <w:rPr>
          <w:b/>
          <w:bCs/>
        </w:rPr>
        <w:t xml:space="preserve">Example </w:t>
      </w:r>
      <w:r w:rsidR="00B02EB3" w:rsidRPr="005B7280">
        <w:rPr>
          <w:b/>
          <w:bCs/>
        </w:rPr>
        <w:t>with TBS=144 bits</w:t>
      </w:r>
      <w:r w:rsidR="00CB288D" w:rsidRPr="005B7280">
        <w:rPr>
          <w:b/>
          <w:bCs/>
        </w:rPr>
        <w:t xml:space="preserve"> and tx-time=64 ms</w:t>
      </w:r>
      <w:r>
        <w:rPr>
          <w:b/>
          <w:bCs/>
        </w:rPr>
        <w:t xml:space="preserve"> </w:t>
      </w:r>
    </w:p>
    <w:tbl>
      <w:tblPr>
        <w:tblStyle w:val="TableGrid"/>
        <w:tblW w:w="0" w:type="auto"/>
        <w:tblLook w:val="04A0" w:firstRow="1" w:lastRow="0" w:firstColumn="1" w:lastColumn="0" w:noHBand="0" w:noVBand="1"/>
      </w:tblPr>
      <w:tblGrid>
        <w:gridCol w:w="1316"/>
        <w:gridCol w:w="976"/>
        <w:gridCol w:w="976"/>
        <w:gridCol w:w="976"/>
        <w:gridCol w:w="976"/>
        <w:gridCol w:w="976"/>
        <w:gridCol w:w="976"/>
        <w:gridCol w:w="976"/>
        <w:gridCol w:w="976"/>
      </w:tblGrid>
      <w:tr w:rsidR="00360F2C" w:rsidRPr="00360F2C" w14:paraId="28B4965F" w14:textId="77777777" w:rsidTr="00360F2C">
        <w:trPr>
          <w:trHeight w:val="330"/>
        </w:trPr>
        <w:tc>
          <w:tcPr>
            <w:tcW w:w="1316" w:type="dxa"/>
            <w:noWrap/>
            <w:hideMark/>
          </w:tcPr>
          <w:p w14:paraId="0D37D877" w14:textId="77777777" w:rsidR="00360F2C" w:rsidRPr="00360F2C" w:rsidRDefault="00360F2C" w:rsidP="00360F2C">
            <w:pPr>
              <w:pStyle w:val="CRCoverPage"/>
              <w:rPr>
                <w:bCs/>
                <w:lang w:val="en-US"/>
              </w:rPr>
            </w:pPr>
            <w:r w:rsidRPr="00360F2C">
              <w:rPr>
                <w:bCs/>
              </w:rPr>
              <w:t>Bundling time</w:t>
            </w:r>
          </w:p>
        </w:tc>
        <w:tc>
          <w:tcPr>
            <w:tcW w:w="976" w:type="dxa"/>
            <w:noWrap/>
            <w:hideMark/>
          </w:tcPr>
          <w:p w14:paraId="32781862" w14:textId="77777777" w:rsidR="00360F2C" w:rsidRPr="00360F2C" w:rsidRDefault="00360F2C" w:rsidP="00360F2C">
            <w:pPr>
              <w:pStyle w:val="CRCoverPage"/>
              <w:rPr>
                <w:bCs/>
              </w:rPr>
            </w:pPr>
            <w:r w:rsidRPr="00360F2C">
              <w:rPr>
                <w:bCs/>
              </w:rPr>
              <w:t>TBS</w:t>
            </w:r>
          </w:p>
        </w:tc>
        <w:tc>
          <w:tcPr>
            <w:tcW w:w="976" w:type="dxa"/>
            <w:noWrap/>
            <w:hideMark/>
          </w:tcPr>
          <w:p w14:paraId="444C488F" w14:textId="77777777" w:rsidR="00360F2C" w:rsidRPr="00360F2C" w:rsidRDefault="00360F2C" w:rsidP="00360F2C">
            <w:pPr>
              <w:pStyle w:val="CRCoverPage"/>
              <w:rPr>
                <w:bCs/>
              </w:rPr>
            </w:pPr>
            <w:r w:rsidRPr="00360F2C">
              <w:rPr>
                <w:bCs/>
              </w:rPr>
              <w:t>SCS</w:t>
            </w:r>
          </w:p>
        </w:tc>
        <w:tc>
          <w:tcPr>
            <w:tcW w:w="976" w:type="dxa"/>
            <w:noWrap/>
            <w:hideMark/>
          </w:tcPr>
          <w:p w14:paraId="3D887170" w14:textId="77777777" w:rsidR="00360F2C" w:rsidRPr="00360F2C" w:rsidRDefault="00360F2C" w:rsidP="00360F2C">
            <w:pPr>
              <w:pStyle w:val="CRCoverPage"/>
              <w:rPr>
                <w:bCs/>
              </w:rPr>
            </w:pPr>
            <w:r w:rsidRPr="00360F2C">
              <w:rPr>
                <w:bCs/>
              </w:rPr>
              <w:t>MCS</w:t>
            </w:r>
          </w:p>
        </w:tc>
        <w:tc>
          <w:tcPr>
            <w:tcW w:w="976" w:type="dxa"/>
            <w:noWrap/>
            <w:hideMark/>
          </w:tcPr>
          <w:p w14:paraId="3674A736" w14:textId="77777777" w:rsidR="00360F2C" w:rsidRPr="00360F2C" w:rsidRDefault="00360F2C" w:rsidP="00360F2C">
            <w:pPr>
              <w:pStyle w:val="CRCoverPage"/>
              <w:rPr>
                <w:bCs/>
              </w:rPr>
            </w:pPr>
            <w:r w:rsidRPr="00360F2C">
              <w:rPr>
                <w:bCs/>
              </w:rPr>
              <w:t>N</w:t>
            </w:r>
            <w:r w:rsidRPr="00360F2C">
              <w:rPr>
                <w:bCs/>
                <w:vertAlign w:val="subscript"/>
              </w:rPr>
              <w:t>RU</w:t>
            </w:r>
          </w:p>
        </w:tc>
        <w:tc>
          <w:tcPr>
            <w:tcW w:w="976" w:type="dxa"/>
            <w:noWrap/>
            <w:hideMark/>
          </w:tcPr>
          <w:p w14:paraId="343F8E12" w14:textId="77777777" w:rsidR="00360F2C" w:rsidRPr="00360F2C" w:rsidRDefault="00360F2C" w:rsidP="00360F2C">
            <w:pPr>
              <w:pStyle w:val="CRCoverPage"/>
              <w:rPr>
                <w:bCs/>
              </w:rPr>
            </w:pPr>
            <w:r w:rsidRPr="00360F2C">
              <w:rPr>
                <w:bCs/>
              </w:rPr>
              <w:t>N</w:t>
            </w:r>
            <w:r w:rsidRPr="00360F2C">
              <w:rPr>
                <w:bCs/>
                <w:vertAlign w:val="subscript"/>
              </w:rPr>
              <w:t>rep</w:t>
            </w:r>
          </w:p>
        </w:tc>
        <w:tc>
          <w:tcPr>
            <w:tcW w:w="976" w:type="dxa"/>
            <w:noWrap/>
            <w:hideMark/>
          </w:tcPr>
          <w:p w14:paraId="053A1F03" w14:textId="77777777" w:rsidR="00360F2C" w:rsidRPr="00360F2C" w:rsidRDefault="00360F2C" w:rsidP="00360F2C">
            <w:pPr>
              <w:pStyle w:val="CRCoverPage"/>
              <w:rPr>
                <w:bCs/>
              </w:rPr>
            </w:pPr>
            <w:r w:rsidRPr="00360F2C">
              <w:rPr>
                <w:bCs/>
              </w:rPr>
              <w:t>tx-time</w:t>
            </w:r>
          </w:p>
        </w:tc>
        <w:tc>
          <w:tcPr>
            <w:tcW w:w="976" w:type="dxa"/>
            <w:noWrap/>
            <w:hideMark/>
          </w:tcPr>
          <w:p w14:paraId="21C45ABB" w14:textId="77777777" w:rsidR="00360F2C" w:rsidRPr="00360F2C" w:rsidRDefault="00360F2C" w:rsidP="00360F2C">
            <w:pPr>
              <w:pStyle w:val="CRCoverPage"/>
              <w:rPr>
                <w:bCs/>
              </w:rPr>
            </w:pPr>
            <w:r w:rsidRPr="00360F2C">
              <w:rPr>
                <w:bCs/>
              </w:rPr>
              <w:t>PHY rate</w:t>
            </w:r>
          </w:p>
        </w:tc>
        <w:tc>
          <w:tcPr>
            <w:tcW w:w="976" w:type="dxa"/>
            <w:noWrap/>
            <w:hideMark/>
          </w:tcPr>
          <w:p w14:paraId="04D98AF5" w14:textId="77777777" w:rsidR="00360F2C" w:rsidRPr="00360F2C" w:rsidRDefault="00360F2C" w:rsidP="00360F2C">
            <w:pPr>
              <w:pStyle w:val="CRCoverPage"/>
              <w:rPr>
                <w:bCs/>
              </w:rPr>
            </w:pPr>
            <w:r w:rsidRPr="00360F2C">
              <w:rPr>
                <w:bCs/>
              </w:rPr>
              <w:t>Net rate</w:t>
            </w:r>
          </w:p>
        </w:tc>
      </w:tr>
      <w:tr w:rsidR="00360F2C" w:rsidRPr="00360F2C" w14:paraId="44F1D201" w14:textId="77777777" w:rsidTr="00360F2C">
        <w:trPr>
          <w:trHeight w:val="290"/>
        </w:trPr>
        <w:tc>
          <w:tcPr>
            <w:tcW w:w="1316" w:type="dxa"/>
            <w:noWrap/>
            <w:hideMark/>
          </w:tcPr>
          <w:p w14:paraId="32F98B49" w14:textId="77777777" w:rsidR="00360F2C" w:rsidRPr="00360F2C" w:rsidRDefault="00360F2C" w:rsidP="00360F2C">
            <w:pPr>
              <w:pStyle w:val="CRCoverPage"/>
              <w:rPr>
                <w:bCs/>
              </w:rPr>
            </w:pPr>
            <w:r w:rsidRPr="00360F2C">
              <w:rPr>
                <w:bCs/>
              </w:rPr>
              <w:t>80</w:t>
            </w:r>
          </w:p>
        </w:tc>
        <w:tc>
          <w:tcPr>
            <w:tcW w:w="976" w:type="dxa"/>
            <w:noWrap/>
            <w:hideMark/>
          </w:tcPr>
          <w:p w14:paraId="2A614204" w14:textId="77777777" w:rsidR="00360F2C" w:rsidRPr="00360F2C" w:rsidRDefault="00360F2C" w:rsidP="00360F2C">
            <w:pPr>
              <w:pStyle w:val="CRCoverPage"/>
              <w:rPr>
                <w:bCs/>
              </w:rPr>
            </w:pPr>
            <w:r w:rsidRPr="00360F2C">
              <w:rPr>
                <w:bCs/>
              </w:rPr>
              <w:t>144</w:t>
            </w:r>
          </w:p>
        </w:tc>
        <w:tc>
          <w:tcPr>
            <w:tcW w:w="976" w:type="dxa"/>
            <w:noWrap/>
            <w:hideMark/>
          </w:tcPr>
          <w:p w14:paraId="702E6CC4" w14:textId="77777777" w:rsidR="00360F2C" w:rsidRPr="00360F2C" w:rsidRDefault="00360F2C" w:rsidP="00360F2C">
            <w:pPr>
              <w:pStyle w:val="CRCoverPage"/>
              <w:rPr>
                <w:bCs/>
              </w:rPr>
            </w:pPr>
            <w:r w:rsidRPr="00360F2C">
              <w:rPr>
                <w:bCs/>
              </w:rPr>
              <w:t>15</w:t>
            </w:r>
          </w:p>
        </w:tc>
        <w:tc>
          <w:tcPr>
            <w:tcW w:w="976" w:type="dxa"/>
            <w:noWrap/>
            <w:hideMark/>
          </w:tcPr>
          <w:p w14:paraId="400F88D3" w14:textId="77777777" w:rsidR="00360F2C" w:rsidRPr="00360F2C" w:rsidRDefault="00360F2C" w:rsidP="00360F2C">
            <w:pPr>
              <w:pStyle w:val="CRCoverPage"/>
              <w:rPr>
                <w:bCs/>
              </w:rPr>
            </w:pPr>
            <w:r w:rsidRPr="00360F2C">
              <w:rPr>
                <w:bCs/>
              </w:rPr>
              <w:t>1</w:t>
            </w:r>
          </w:p>
        </w:tc>
        <w:tc>
          <w:tcPr>
            <w:tcW w:w="976" w:type="dxa"/>
            <w:noWrap/>
            <w:hideMark/>
          </w:tcPr>
          <w:p w14:paraId="2F00D69A" w14:textId="77777777" w:rsidR="00360F2C" w:rsidRPr="00360F2C" w:rsidRDefault="00360F2C" w:rsidP="00360F2C">
            <w:pPr>
              <w:pStyle w:val="CRCoverPage"/>
              <w:rPr>
                <w:bCs/>
              </w:rPr>
            </w:pPr>
            <w:r w:rsidRPr="00360F2C">
              <w:rPr>
                <w:bCs/>
              </w:rPr>
              <w:t>4</w:t>
            </w:r>
          </w:p>
        </w:tc>
        <w:tc>
          <w:tcPr>
            <w:tcW w:w="976" w:type="dxa"/>
            <w:noWrap/>
            <w:hideMark/>
          </w:tcPr>
          <w:p w14:paraId="4E35A484" w14:textId="77777777" w:rsidR="00360F2C" w:rsidRPr="00360F2C" w:rsidRDefault="00360F2C" w:rsidP="00360F2C">
            <w:pPr>
              <w:pStyle w:val="CRCoverPage"/>
              <w:rPr>
                <w:bCs/>
              </w:rPr>
            </w:pPr>
            <w:r w:rsidRPr="00360F2C">
              <w:rPr>
                <w:bCs/>
              </w:rPr>
              <w:t>2</w:t>
            </w:r>
          </w:p>
        </w:tc>
        <w:tc>
          <w:tcPr>
            <w:tcW w:w="976" w:type="dxa"/>
            <w:noWrap/>
            <w:hideMark/>
          </w:tcPr>
          <w:p w14:paraId="7AF53C3C" w14:textId="77777777" w:rsidR="00360F2C" w:rsidRPr="00360F2C" w:rsidRDefault="00360F2C" w:rsidP="00360F2C">
            <w:pPr>
              <w:pStyle w:val="CRCoverPage"/>
              <w:rPr>
                <w:bCs/>
              </w:rPr>
            </w:pPr>
            <w:r w:rsidRPr="00360F2C">
              <w:rPr>
                <w:bCs/>
              </w:rPr>
              <w:t>64</w:t>
            </w:r>
          </w:p>
        </w:tc>
        <w:tc>
          <w:tcPr>
            <w:tcW w:w="976" w:type="dxa"/>
            <w:noWrap/>
            <w:hideMark/>
          </w:tcPr>
          <w:p w14:paraId="2D14B34C" w14:textId="77777777" w:rsidR="00360F2C" w:rsidRPr="00360F2C" w:rsidRDefault="00360F2C" w:rsidP="00360F2C">
            <w:pPr>
              <w:pStyle w:val="CRCoverPage"/>
              <w:rPr>
                <w:bCs/>
              </w:rPr>
            </w:pPr>
            <w:r w:rsidRPr="00360F2C">
              <w:rPr>
                <w:bCs/>
              </w:rPr>
              <w:t>1800</w:t>
            </w:r>
          </w:p>
        </w:tc>
        <w:tc>
          <w:tcPr>
            <w:tcW w:w="976" w:type="dxa"/>
            <w:noWrap/>
            <w:hideMark/>
          </w:tcPr>
          <w:p w14:paraId="0E2F3ADC" w14:textId="77777777" w:rsidR="00360F2C" w:rsidRPr="00360F2C" w:rsidRDefault="00360F2C" w:rsidP="00360F2C">
            <w:pPr>
              <w:pStyle w:val="CRCoverPage"/>
              <w:rPr>
                <w:bCs/>
              </w:rPr>
            </w:pPr>
            <w:r w:rsidRPr="00360F2C">
              <w:rPr>
                <w:bCs/>
              </w:rPr>
              <w:t>1100</w:t>
            </w:r>
          </w:p>
        </w:tc>
      </w:tr>
      <w:tr w:rsidR="00360F2C" w:rsidRPr="00360F2C" w14:paraId="74808532" w14:textId="77777777" w:rsidTr="00360F2C">
        <w:trPr>
          <w:trHeight w:val="290"/>
        </w:trPr>
        <w:tc>
          <w:tcPr>
            <w:tcW w:w="1316" w:type="dxa"/>
            <w:noWrap/>
            <w:hideMark/>
          </w:tcPr>
          <w:p w14:paraId="58BBFFA6" w14:textId="77777777" w:rsidR="00360F2C" w:rsidRPr="00360F2C" w:rsidRDefault="00360F2C" w:rsidP="00360F2C">
            <w:pPr>
              <w:pStyle w:val="CRCoverPage"/>
              <w:rPr>
                <w:bCs/>
              </w:rPr>
            </w:pPr>
            <w:r w:rsidRPr="00360F2C">
              <w:rPr>
                <w:bCs/>
              </w:rPr>
              <w:t>80</w:t>
            </w:r>
          </w:p>
        </w:tc>
        <w:tc>
          <w:tcPr>
            <w:tcW w:w="976" w:type="dxa"/>
            <w:noWrap/>
            <w:hideMark/>
          </w:tcPr>
          <w:p w14:paraId="3F4B7233" w14:textId="77777777" w:rsidR="00360F2C" w:rsidRPr="00360F2C" w:rsidRDefault="00360F2C" w:rsidP="00360F2C">
            <w:pPr>
              <w:pStyle w:val="CRCoverPage"/>
              <w:rPr>
                <w:bCs/>
              </w:rPr>
            </w:pPr>
            <w:r w:rsidRPr="00360F2C">
              <w:rPr>
                <w:bCs/>
              </w:rPr>
              <w:t>144</w:t>
            </w:r>
          </w:p>
        </w:tc>
        <w:tc>
          <w:tcPr>
            <w:tcW w:w="976" w:type="dxa"/>
            <w:noWrap/>
            <w:hideMark/>
          </w:tcPr>
          <w:p w14:paraId="4C68E1C6" w14:textId="77777777" w:rsidR="00360F2C" w:rsidRPr="00360F2C" w:rsidRDefault="00360F2C" w:rsidP="00360F2C">
            <w:pPr>
              <w:pStyle w:val="CRCoverPage"/>
              <w:rPr>
                <w:bCs/>
              </w:rPr>
            </w:pPr>
            <w:r w:rsidRPr="00360F2C">
              <w:rPr>
                <w:bCs/>
              </w:rPr>
              <w:t>15</w:t>
            </w:r>
          </w:p>
        </w:tc>
        <w:tc>
          <w:tcPr>
            <w:tcW w:w="976" w:type="dxa"/>
            <w:noWrap/>
            <w:hideMark/>
          </w:tcPr>
          <w:p w14:paraId="6EAA3B33" w14:textId="77777777" w:rsidR="00360F2C" w:rsidRPr="00360F2C" w:rsidRDefault="00360F2C" w:rsidP="00360F2C">
            <w:pPr>
              <w:pStyle w:val="CRCoverPage"/>
              <w:rPr>
                <w:bCs/>
              </w:rPr>
            </w:pPr>
            <w:r w:rsidRPr="00360F2C">
              <w:rPr>
                <w:bCs/>
              </w:rPr>
              <w:t>5</w:t>
            </w:r>
          </w:p>
        </w:tc>
        <w:tc>
          <w:tcPr>
            <w:tcW w:w="976" w:type="dxa"/>
            <w:noWrap/>
            <w:hideMark/>
          </w:tcPr>
          <w:p w14:paraId="13ADFE4E" w14:textId="77777777" w:rsidR="00360F2C" w:rsidRPr="00360F2C" w:rsidRDefault="00360F2C" w:rsidP="00360F2C">
            <w:pPr>
              <w:pStyle w:val="CRCoverPage"/>
              <w:rPr>
                <w:bCs/>
              </w:rPr>
            </w:pPr>
            <w:r w:rsidRPr="00360F2C">
              <w:rPr>
                <w:bCs/>
              </w:rPr>
              <w:t>2</w:t>
            </w:r>
          </w:p>
        </w:tc>
        <w:tc>
          <w:tcPr>
            <w:tcW w:w="976" w:type="dxa"/>
            <w:noWrap/>
            <w:hideMark/>
          </w:tcPr>
          <w:p w14:paraId="1501A3AC" w14:textId="77777777" w:rsidR="00360F2C" w:rsidRPr="00360F2C" w:rsidRDefault="00360F2C" w:rsidP="00360F2C">
            <w:pPr>
              <w:pStyle w:val="CRCoverPage"/>
              <w:rPr>
                <w:bCs/>
              </w:rPr>
            </w:pPr>
            <w:r w:rsidRPr="00360F2C">
              <w:rPr>
                <w:bCs/>
              </w:rPr>
              <w:t>4</w:t>
            </w:r>
          </w:p>
        </w:tc>
        <w:tc>
          <w:tcPr>
            <w:tcW w:w="976" w:type="dxa"/>
            <w:noWrap/>
            <w:hideMark/>
          </w:tcPr>
          <w:p w14:paraId="7AF0ACD6" w14:textId="77777777" w:rsidR="00360F2C" w:rsidRPr="00360F2C" w:rsidRDefault="00360F2C" w:rsidP="00360F2C">
            <w:pPr>
              <w:pStyle w:val="CRCoverPage"/>
              <w:rPr>
                <w:bCs/>
              </w:rPr>
            </w:pPr>
            <w:r w:rsidRPr="00360F2C">
              <w:rPr>
                <w:bCs/>
              </w:rPr>
              <w:t>64</w:t>
            </w:r>
          </w:p>
        </w:tc>
        <w:tc>
          <w:tcPr>
            <w:tcW w:w="976" w:type="dxa"/>
            <w:noWrap/>
            <w:hideMark/>
          </w:tcPr>
          <w:p w14:paraId="7E238626" w14:textId="77777777" w:rsidR="00360F2C" w:rsidRPr="00360F2C" w:rsidRDefault="00360F2C" w:rsidP="00360F2C">
            <w:pPr>
              <w:pStyle w:val="CRCoverPage"/>
              <w:rPr>
                <w:bCs/>
              </w:rPr>
            </w:pPr>
            <w:r w:rsidRPr="00360F2C">
              <w:rPr>
                <w:bCs/>
              </w:rPr>
              <w:t>1800</w:t>
            </w:r>
          </w:p>
        </w:tc>
        <w:tc>
          <w:tcPr>
            <w:tcW w:w="976" w:type="dxa"/>
            <w:noWrap/>
            <w:hideMark/>
          </w:tcPr>
          <w:p w14:paraId="33DE5C1D" w14:textId="77777777" w:rsidR="00360F2C" w:rsidRPr="00360F2C" w:rsidRDefault="00360F2C" w:rsidP="00360F2C">
            <w:pPr>
              <w:pStyle w:val="CRCoverPage"/>
              <w:rPr>
                <w:bCs/>
              </w:rPr>
            </w:pPr>
            <w:r w:rsidRPr="00360F2C">
              <w:rPr>
                <w:bCs/>
              </w:rPr>
              <w:t>1100</w:t>
            </w:r>
          </w:p>
        </w:tc>
      </w:tr>
      <w:tr w:rsidR="00360F2C" w:rsidRPr="00360F2C" w14:paraId="6FBF86AF" w14:textId="77777777" w:rsidTr="00360F2C">
        <w:trPr>
          <w:trHeight w:val="290"/>
        </w:trPr>
        <w:tc>
          <w:tcPr>
            <w:tcW w:w="1316" w:type="dxa"/>
            <w:noWrap/>
            <w:hideMark/>
          </w:tcPr>
          <w:p w14:paraId="0182C601" w14:textId="77777777" w:rsidR="00360F2C" w:rsidRPr="00360F2C" w:rsidRDefault="00360F2C" w:rsidP="00360F2C">
            <w:pPr>
              <w:pStyle w:val="CRCoverPage"/>
              <w:rPr>
                <w:bCs/>
              </w:rPr>
            </w:pPr>
            <w:r w:rsidRPr="00360F2C">
              <w:rPr>
                <w:bCs/>
              </w:rPr>
              <w:t>80</w:t>
            </w:r>
          </w:p>
        </w:tc>
        <w:tc>
          <w:tcPr>
            <w:tcW w:w="976" w:type="dxa"/>
            <w:noWrap/>
            <w:hideMark/>
          </w:tcPr>
          <w:p w14:paraId="10F2CB24" w14:textId="77777777" w:rsidR="00360F2C" w:rsidRPr="00360F2C" w:rsidRDefault="00360F2C" w:rsidP="00360F2C">
            <w:pPr>
              <w:pStyle w:val="CRCoverPage"/>
              <w:rPr>
                <w:bCs/>
              </w:rPr>
            </w:pPr>
            <w:r w:rsidRPr="00360F2C">
              <w:rPr>
                <w:bCs/>
              </w:rPr>
              <w:t>144</w:t>
            </w:r>
          </w:p>
        </w:tc>
        <w:tc>
          <w:tcPr>
            <w:tcW w:w="976" w:type="dxa"/>
            <w:noWrap/>
            <w:hideMark/>
          </w:tcPr>
          <w:p w14:paraId="4D67CF16" w14:textId="77777777" w:rsidR="00360F2C" w:rsidRPr="00360F2C" w:rsidRDefault="00360F2C" w:rsidP="00360F2C">
            <w:pPr>
              <w:pStyle w:val="CRCoverPage"/>
              <w:rPr>
                <w:bCs/>
              </w:rPr>
            </w:pPr>
            <w:r w:rsidRPr="00360F2C">
              <w:rPr>
                <w:bCs/>
              </w:rPr>
              <w:t>15</w:t>
            </w:r>
          </w:p>
        </w:tc>
        <w:tc>
          <w:tcPr>
            <w:tcW w:w="976" w:type="dxa"/>
            <w:noWrap/>
            <w:hideMark/>
          </w:tcPr>
          <w:p w14:paraId="22806E60" w14:textId="77777777" w:rsidR="00360F2C" w:rsidRPr="00360F2C" w:rsidRDefault="00360F2C" w:rsidP="00360F2C">
            <w:pPr>
              <w:pStyle w:val="CRCoverPage"/>
              <w:rPr>
                <w:bCs/>
              </w:rPr>
            </w:pPr>
            <w:r w:rsidRPr="00360F2C">
              <w:rPr>
                <w:bCs/>
              </w:rPr>
              <w:t>10</w:t>
            </w:r>
          </w:p>
        </w:tc>
        <w:tc>
          <w:tcPr>
            <w:tcW w:w="976" w:type="dxa"/>
            <w:noWrap/>
            <w:hideMark/>
          </w:tcPr>
          <w:p w14:paraId="34171FE8" w14:textId="77777777" w:rsidR="00360F2C" w:rsidRPr="00360F2C" w:rsidRDefault="00360F2C" w:rsidP="00360F2C">
            <w:pPr>
              <w:pStyle w:val="CRCoverPage"/>
              <w:rPr>
                <w:bCs/>
              </w:rPr>
            </w:pPr>
            <w:r w:rsidRPr="00360F2C">
              <w:rPr>
                <w:bCs/>
              </w:rPr>
              <w:t>1</w:t>
            </w:r>
          </w:p>
        </w:tc>
        <w:tc>
          <w:tcPr>
            <w:tcW w:w="976" w:type="dxa"/>
            <w:noWrap/>
            <w:hideMark/>
          </w:tcPr>
          <w:p w14:paraId="762FE89C" w14:textId="77777777" w:rsidR="00360F2C" w:rsidRPr="00360F2C" w:rsidRDefault="00360F2C" w:rsidP="00360F2C">
            <w:pPr>
              <w:pStyle w:val="CRCoverPage"/>
              <w:rPr>
                <w:bCs/>
              </w:rPr>
            </w:pPr>
            <w:r w:rsidRPr="00360F2C">
              <w:rPr>
                <w:bCs/>
              </w:rPr>
              <w:t>8</w:t>
            </w:r>
          </w:p>
        </w:tc>
        <w:tc>
          <w:tcPr>
            <w:tcW w:w="976" w:type="dxa"/>
            <w:noWrap/>
            <w:hideMark/>
          </w:tcPr>
          <w:p w14:paraId="26FBA701" w14:textId="77777777" w:rsidR="00360F2C" w:rsidRPr="00360F2C" w:rsidRDefault="00360F2C" w:rsidP="00360F2C">
            <w:pPr>
              <w:pStyle w:val="CRCoverPage"/>
              <w:rPr>
                <w:bCs/>
              </w:rPr>
            </w:pPr>
            <w:r w:rsidRPr="00360F2C">
              <w:rPr>
                <w:bCs/>
              </w:rPr>
              <w:t>64</w:t>
            </w:r>
          </w:p>
        </w:tc>
        <w:tc>
          <w:tcPr>
            <w:tcW w:w="976" w:type="dxa"/>
            <w:noWrap/>
            <w:hideMark/>
          </w:tcPr>
          <w:p w14:paraId="1F428E6F" w14:textId="77777777" w:rsidR="00360F2C" w:rsidRPr="00360F2C" w:rsidRDefault="00360F2C" w:rsidP="00360F2C">
            <w:pPr>
              <w:pStyle w:val="CRCoverPage"/>
              <w:rPr>
                <w:bCs/>
              </w:rPr>
            </w:pPr>
            <w:r w:rsidRPr="00360F2C">
              <w:rPr>
                <w:bCs/>
              </w:rPr>
              <w:t>1800</w:t>
            </w:r>
          </w:p>
        </w:tc>
        <w:tc>
          <w:tcPr>
            <w:tcW w:w="976" w:type="dxa"/>
            <w:noWrap/>
            <w:hideMark/>
          </w:tcPr>
          <w:p w14:paraId="575EED39" w14:textId="77777777" w:rsidR="00360F2C" w:rsidRPr="00360F2C" w:rsidRDefault="00360F2C" w:rsidP="00360F2C">
            <w:pPr>
              <w:pStyle w:val="CRCoverPage"/>
              <w:rPr>
                <w:bCs/>
              </w:rPr>
            </w:pPr>
            <w:r w:rsidRPr="00360F2C">
              <w:rPr>
                <w:bCs/>
              </w:rPr>
              <w:t>1100</w:t>
            </w:r>
          </w:p>
        </w:tc>
      </w:tr>
      <w:tr w:rsidR="00360F2C" w:rsidRPr="00360F2C" w14:paraId="43F21802" w14:textId="77777777" w:rsidTr="00360F2C">
        <w:trPr>
          <w:trHeight w:val="290"/>
        </w:trPr>
        <w:tc>
          <w:tcPr>
            <w:tcW w:w="1316" w:type="dxa"/>
            <w:noWrap/>
            <w:hideMark/>
          </w:tcPr>
          <w:p w14:paraId="219EE5C1" w14:textId="77777777" w:rsidR="00360F2C" w:rsidRPr="00360F2C" w:rsidRDefault="00360F2C" w:rsidP="00360F2C">
            <w:pPr>
              <w:pStyle w:val="CRCoverPage"/>
              <w:rPr>
                <w:bCs/>
              </w:rPr>
            </w:pPr>
            <w:r w:rsidRPr="00360F2C">
              <w:rPr>
                <w:bCs/>
              </w:rPr>
              <w:t>80</w:t>
            </w:r>
          </w:p>
        </w:tc>
        <w:tc>
          <w:tcPr>
            <w:tcW w:w="976" w:type="dxa"/>
            <w:noWrap/>
            <w:hideMark/>
          </w:tcPr>
          <w:p w14:paraId="67E0F274" w14:textId="77777777" w:rsidR="00360F2C" w:rsidRPr="00360F2C" w:rsidRDefault="00360F2C" w:rsidP="00360F2C">
            <w:pPr>
              <w:pStyle w:val="CRCoverPage"/>
              <w:rPr>
                <w:bCs/>
              </w:rPr>
            </w:pPr>
            <w:r w:rsidRPr="00360F2C">
              <w:rPr>
                <w:bCs/>
              </w:rPr>
              <w:t>144</w:t>
            </w:r>
          </w:p>
        </w:tc>
        <w:tc>
          <w:tcPr>
            <w:tcW w:w="976" w:type="dxa"/>
            <w:noWrap/>
            <w:hideMark/>
          </w:tcPr>
          <w:p w14:paraId="3BC24813" w14:textId="77777777" w:rsidR="00360F2C" w:rsidRPr="00360F2C" w:rsidRDefault="00360F2C" w:rsidP="00360F2C">
            <w:pPr>
              <w:pStyle w:val="CRCoverPage"/>
              <w:rPr>
                <w:bCs/>
              </w:rPr>
            </w:pPr>
            <w:r w:rsidRPr="00360F2C">
              <w:rPr>
                <w:bCs/>
              </w:rPr>
              <w:t>3.75</w:t>
            </w:r>
          </w:p>
        </w:tc>
        <w:tc>
          <w:tcPr>
            <w:tcW w:w="976" w:type="dxa"/>
            <w:noWrap/>
            <w:hideMark/>
          </w:tcPr>
          <w:p w14:paraId="2753C504" w14:textId="77777777" w:rsidR="00360F2C" w:rsidRPr="00360F2C" w:rsidRDefault="00360F2C" w:rsidP="00360F2C">
            <w:pPr>
              <w:pStyle w:val="CRCoverPage"/>
              <w:rPr>
                <w:bCs/>
              </w:rPr>
            </w:pPr>
            <w:r w:rsidRPr="00360F2C">
              <w:rPr>
                <w:bCs/>
              </w:rPr>
              <w:t>5</w:t>
            </w:r>
          </w:p>
        </w:tc>
        <w:tc>
          <w:tcPr>
            <w:tcW w:w="976" w:type="dxa"/>
            <w:noWrap/>
            <w:hideMark/>
          </w:tcPr>
          <w:p w14:paraId="53B9E233" w14:textId="77777777" w:rsidR="00360F2C" w:rsidRPr="00360F2C" w:rsidRDefault="00360F2C" w:rsidP="00360F2C">
            <w:pPr>
              <w:pStyle w:val="CRCoverPage"/>
              <w:rPr>
                <w:bCs/>
              </w:rPr>
            </w:pPr>
            <w:r w:rsidRPr="00360F2C">
              <w:rPr>
                <w:bCs/>
              </w:rPr>
              <w:t>2</w:t>
            </w:r>
          </w:p>
        </w:tc>
        <w:tc>
          <w:tcPr>
            <w:tcW w:w="976" w:type="dxa"/>
            <w:noWrap/>
            <w:hideMark/>
          </w:tcPr>
          <w:p w14:paraId="1D279DC3" w14:textId="77777777" w:rsidR="00360F2C" w:rsidRPr="00360F2C" w:rsidRDefault="00360F2C" w:rsidP="00360F2C">
            <w:pPr>
              <w:pStyle w:val="CRCoverPage"/>
              <w:rPr>
                <w:bCs/>
              </w:rPr>
            </w:pPr>
            <w:r w:rsidRPr="00360F2C">
              <w:rPr>
                <w:bCs/>
              </w:rPr>
              <w:t>1</w:t>
            </w:r>
          </w:p>
        </w:tc>
        <w:tc>
          <w:tcPr>
            <w:tcW w:w="976" w:type="dxa"/>
            <w:noWrap/>
            <w:hideMark/>
          </w:tcPr>
          <w:p w14:paraId="13DC1683" w14:textId="77777777" w:rsidR="00360F2C" w:rsidRPr="00360F2C" w:rsidRDefault="00360F2C" w:rsidP="00360F2C">
            <w:pPr>
              <w:pStyle w:val="CRCoverPage"/>
              <w:rPr>
                <w:bCs/>
              </w:rPr>
            </w:pPr>
            <w:r w:rsidRPr="00360F2C">
              <w:rPr>
                <w:bCs/>
              </w:rPr>
              <w:t>64</w:t>
            </w:r>
          </w:p>
        </w:tc>
        <w:tc>
          <w:tcPr>
            <w:tcW w:w="976" w:type="dxa"/>
            <w:noWrap/>
            <w:hideMark/>
          </w:tcPr>
          <w:p w14:paraId="7D585CCE" w14:textId="77777777" w:rsidR="00360F2C" w:rsidRPr="00360F2C" w:rsidRDefault="00360F2C" w:rsidP="00360F2C">
            <w:pPr>
              <w:pStyle w:val="CRCoverPage"/>
              <w:rPr>
                <w:bCs/>
              </w:rPr>
            </w:pPr>
            <w:r w:rsidRPr="00360F2C">
              <w:rPr>
                <w:bCs/>
              </w:rPr>
              <w:t>1800</w:t>
            </w:r>
          </w:p>
        </w:tc>
        <w:tc>
          <w:tcPr>
            <w:tcW w:w="976" w:type="dxa"/>
            <w:noWrap/>
            <w:hideMark/>
          </w:tcPr>
          <w:p w14:paraId="41ED3409" w14:textId="77777777" w:rsidR="00360F2C" w:rsidRPr="00360F2C" w:rsidRDefault="00360F2C" w:rsidP="00360F2C">
            <w:pPr>
              <w:pStyle w:val="CRCoverPage"/>
              <w:rPr>
                <w:bCs/>
              </w:rPr>
            </w:pPr>
            <w:r w:rsidRPr="00360F2C">
              <w:rPr>
                <w:bCs/>
              </w:rPr>
              <w:t>1100</w:t>
            </w:r>
          </w:p>
        </w:tc>
      </w:tr>
      <w:tr w:rsidR="00360F2C" w:rsidRPr="00360F2C" w14:paraId="19E6858C" w14:textId="77777777" w:rsidTr="00360F2C">
        <w:trPr>
          <w:trHeight w:val="290"/>
        </w:trPr>
        <w:tc>
          <w:tcPr>
            <w:tcW w:w="1316" w:type="dxa"/>
            <w:noWrap/>
            <w:hideMark/>
          </w:tcPr>
          <w:p w14:paraId="398FDD4B" w14:textId="77777777" w:rsidR="00360F2C" w:rsidRPr="00360F2C" w:rsidRDefault="00360F2C" w:rsidP="00360F2C">
            <w:pPr>
              <w:pStyle w:val="CRCoverPage"/>
              <w:rPr>
                <w:bCs/>
              </w:rPr>
            </w:pPr>
            <w:r w:rsidRPr="00360F2C">
              <w:rPr>
                <w:bCs/>
              </w:rPr>
              <w:t>80</w:t>
            </w:r>
          </w:p>
        </w:tc>
        <w:tc>
          <w:tcPr>
            <w:tcW w:w="976" w:type="dxa"/>
            <w:noWrap/>
            <w:hideMark/>
          </w:tcPr>
          <w:p w14:paraId="5F29548B" w14:textId="77777777" w:rsidR="00360F2C" w:rsidRPr="00360F2C" w:rsidRDefault="00360F2C" w:rsidP="00360F2C">
            <w:pPr>
              <w:pStyle w:val="CRCoverPage"/>
              <w:rPr>
                <w:bCs/>
              </w:rPr>
            </w:pPr>
            <w:r w:rsidRPr="00360F2C">
              <w:rPr>
                <w:bCs/>
              </w:rPr>
              <w:t>144</w:t>
            </w:r>
          </w:p>
        </w:tc>
        <w:tc>
          <w:tcPr>
            <w:tcW w:w="976" w:type="dxa"/>
            <w:noWrap/>
            <w:hideMark/>
          </w:tcPr>
          <w:p w14:paraId="4F9D5194" w14:textId="77777777" w:rsidR="00360F2C" w:rsidRPr="00360F2C" w:rsidRDefault="00360F2C" w:rsidP="00360F2C">
            <w:pPr>
              <w:pStyle w:val="CRCoverPage"/>
              <w:rPr>
                <w:bCs/>
              </w:rPr>
            </w:pPr>
            <w:r w:rsidRPr="00360F2C">
              <w:rPr>
                <w:bCs/>
              </w:rPr>
              <w:t>3.75</w:t>
            </w:r>
          </w:p>
        </w:tc>
        <w:tc>
          <w:tcPr>
            <w:tcW w:w="976" w:type="dxa"/>
            <w:noWrap/>
            <w:hideMark/>
          </w:tcPr>
          <w:p w14:paraId="614F88FC" w14:textId="77777777" w:rsidR="00360F2C" w:rsidRPr="00360F2C" w:rsidRDefault="00360F2C" w:rsidP="00360F2C">
            <w:pPr>
              <w:pStyle w:val="CRCoverPage"/>
              <w:rPr>
                <w:bCs/>
              </w:rPr>
            </w:pPr>
            <w:r w:rsidRPr="00360F2C">
              <w:rPr>
                <w:bCs/>
              </w:rPr>
              <w:t>10</w:t>
            </w:r>
          </w:p>
        </w:tc>
        <w:tc>
          <w:tcPr>
            <w:tcW w:w="976" w:type="dxa"/>
            <w:noWrap/>
            <w:hideMark/>
          </w:tcPr>
          <w:p w14:paraId="43470CCE" w14:textId="77777777" w:rsidR="00360F2C" w:rsidRPr="00360F2C" w:rsidRDefault="00360F2C" w:rsidP="00360F2C">
            <w:pPr>
              <w:pStyle w:val="CRCoverPage"/>
              <w:rPr>
                <w:bCs/>
              </w:rPr>
            </w:pPr>
            <w:r w:rsidRPr="00360F2C">
              <w:rPr>
                <w:bCs/>
              </w:rPr>
              <w:t>1</w:t>
            </w:r>
          </w:p>
        </w:tc>
        <w:tc>
          <w:tcPr>
            <w:tcW w:w="976" w:type="dxa"/>
            <w:noWrap/>
            <w:hideMark/>
          </w:tcPr>
          <w:p w14:paraId="17C30BD6" w14:textId="77777777" w:rsidR="00360F2C" w:rsidRPr="00360F2C" w:rsidRDefault="00360F2C" w:rsidP="00360F2C">
            <w:pPr>
              <w:pStyle w:val="CRCoverPage"/>
              <w:rPr>
                <w:bCs/>
              </w:rPr>
            </w:pPr>
            <w:r w:rsidRPr="00360F2C">
              <w:rPr>
                <w:bCs/>
              </w:rPr>
              <w:t>2</w:t>
            </w:r>
          </w:p>
        </w:tc>
        <w:tc>
          <w:tcPr>
            <w:tcW w:w="976" w:type="dxa"/>
            <w:noWrap/>
            <w:hideMark/>
          </w:tcPr>
          <w:p w14:paraId="30A9D1C8" w14:textId="77777777" w:rsidR="00360F2C" w:rsidRPr="00360F2C" w:rsidRDefault="00360F2C" w:rsidP="00360F2C">
            <w:pPr>
              <w:pStyle w:val="CRCoverPage"/>
              <w:rPr>
                <w:bCs/>
              </w:rPr>
            </w:pPr>
            <w:r w:rsidRPr="00360F2C">
              <w:rPr>
                <w:bCs/>
              </w:rPr>
              <w:t>64</w:t>
            </w:r>
          </w:p>
        </w:tc>
        <w:tc>
          <w:tcPr>
            <w:tcW w:w="976" w:type="dxa"/>
            <w:noWrap/>
            <w:hideMark/>
          </w:tcPr>
          <w:p w14:paraId="7DE1B29B" w14:textId="77777777" w:rsidR="00360F2C" w:rsidRPr="00360F2C" w:rsidRDefault="00360F2C" w:rsidP="00360F2C">
            <w:pPr>
              <w:pStyle w:val="CRCoverPage"/>
              <w:rPr>
                <w:bCs/>
              </w:rPr>
            </w:pPr>
            <w:r w:rsidRPr="00360F2C">
              <w:rPr>
                <w:bCs/>
              </w:rPr>
              <w:t>1800</w:t>
            </w:r>
          </w:p>
        </w:tc>
        <w:tc>
          <w:tcPr>
            <w:tcW w:w="976" w:type="dxa"/>
            <w:noWrap/>
            <w:hideMark/>
          </w:tcPr>
          <w:p w14:paraId="568DD30D" w14:textId="77777777" w:rsidR="00360F2C" w:rsidRPr="00360F2C" w:rsidRDefault="00360F2C" w:rsidP="00360F2C">
            <w:pPr>
              <w:pStyle w:val="CRCoverPage"/>
              <w:rPr>
                <w:bCs/>
              </w:rPr>
            </w:pPr>
            <w:r w:rsidRPr="00360F2C">
              <w:rPr>
                <w:bCs/>
              </w:rPr>
              <w:t>1100</w:t>
            </w:r>
          </w:p>
        </w:tc>
      </w:tr>
    </w:tbl>
    <w:p w14:paraId="15A90EF2" w14:textId="77777777" w:rsidR="00360F2C" w:rsidRDefault="00360F2C" w:rsidP="006B7055">
      <w:pPr>
        <w:pStyle w:val="CRCoverPage"/>
        <w:rPr>
          <w:bCs/>
          <w:lang w:val="en-US"/>
        </w:rPr>
      </w:pPr>
    </w:p>
    <w:p w14:paraId="500B5481" w14:textId="1C2D4836" w:rsidR="00A75ECA" w:rsidRDefault="00255049" w:rsidP="006B7055">
      <w:pPr>
        <w:pStyle w:val="CRCoverPage"/>
        <w:rPr>
          <w:bCs/>
          <w:lang w:val="en-US"/>
        </w:rPr>
      </w:pPr>
      <w:r w:rsidRPr="00255049">
        <w:rPr>
          <w:bCs/>
          <w:lang w:val="en-US"/>
        </w:rPr>
        <w:t>It is essential to identify the most suitable TF parameter configurations for all potential bundling times and TBSs to ensure</w:t>
      </w:r>
      <w:r>
        <w:rPr>
          <w:bCs/>
          <w:lang w:val="en-US"/>
        </w:rPr>
        <w:t xml:space="preserve"> the most</w:t>
      </w:r>
      <w:r w:rsidRPr="00255049">
        <w:rPr>
          <w:bCs/>
          <w:lang w:val="en-US"/>
        </w:rPr>
        <w:t xml:space="preserve"> robust transmission. Packet loss patterns should subsequently be generated for these optimal configurations. We believe this selection can be determined through BLER vs. SNR simulations for the different configurations, as suggested in [1].</w:t>
      </w:r>
      <w:r w:rsidR="00CB288D">
        <w:rPr>
          <w:bCs/>
          <w:lang w:val="en-US"/>
        </w:rPr>
        <w:t xml:space="preserve"> </w:t>
      </w:r>
    </w:p>
    <w:p w14:paraId="3D17A665" w14:textId="109FDE92" w:rsidR="00CD2478" w:rsidRDefault="00360F2C" w:rsidP="00FF5B78">
      <w:pPr>
        <w:pStyle w:val="CRCoverPage"/>
        <w:numPr>
          <w:ilvl w:val="0"/>
          <w:numId w:val="2"/>
        </w:numPr>
        <w:rPr>
          <w:b/>
          <w:lang w:val="en-US"/>
        </w:rPr>
      </w:pPr>
      <w:r>
        <w:rPr>
          <w:b/>
          <w:lang w:val="en-US"/>
        </w:rPr>
        <w:t>Conclusion</w:t>
      </w:r>
    </w:p>
    <w:p w14:paraId="60628E81" w14:textId="568D3023" w:rsidR="00255049" w:rsidRDefault="00255049" w:rsidP="00255049">
      <w:pPr>
        <w:pStyle w:val="CRCoverPage"/>
        <w:rPr>
          <w:bCs/>
          <w:lang w:val="en-US"/>
        </w:rPr>
      </w:pPr>
      <w:r w:rsidRPr="00255049">
        <w:rPr>
          <w:bCs/>
          <w:lang w:val="en-US"/>
        </w:rPr>
        <w:t>We recommend adopting the TBSs presented in Tables 4–6, which would provide codec proponents with sufficient design freedom to develop optimal ULBC solutions for IMS Voice Calls over GEO satellites.</w:t>
      </w:r>
      <w:r>
        <w:rPr>
          <w:bCs/>
          <w:lang w:val="en-US"/>
        </w:rPr>
        <w:t xml:space="preserve"> </w:t>
      </w:r>
    </w:p>
    <w:p w14:paraId="3ED23389" w14:textId="4D3D2109" w:rsidR="00255049" w:rsidRDefault="00255049" w:rsidP="00255049">
      <w:pPr>
        <w:pStyle w:val="CRCoverPage"/>
        <w:rPr>
          <w:bCs/>
          <w:lang w:val="en-US"/>
        </w:rPr>
      </w:pPr>
      <w:r w:rsidRPr="00255049">
        <w:rPr>
          <w:bCs/>
          <w:lang w:val="en-US"/>
        </w:rPr>
        <w:t>Furthermore, the most suitable TF parameter configurations should be identified for all potential bundling times and TBSs, and corresponding packet loss patterns should be made available</w:t>
      </w:r>
      <w:r>
        <w:rPr>
          <w:bCs/>
          <w:lang w:val="en-US"/>
        </w:rPr>
        <w:t>.</w:t>
      </w:r>
    </w:p>
    <w:p w14:paraId="3ECAB47C" w14:textId="3C131A0E" w:rsidR="008B7918" w:rsidRDefault="00255049" w:rsidP="00255049">
      <w:pPr>
        <w:pStyle w:val="CRCoverPage"/>
        <w:rPr>
          <w:bCs/>
          <w:lang w:val="en-US"/>
        </w:rPr>
      </w:pPr>
      <w:r w:rsidRPr="00255049">
        <w:rPr>
          <w:bCs/>
          <w:lang w:val="en-US"/>
        </w:rPr>
        <w:t>These assumptions should be documented in the Technical Report, and SA4 should seek confirmation from RAN1.</w:t>
      </w:r>
    </w:p>
    <w:p w14:paraId="3A68FEE1" w14:textId="0B207367" w:rsidR="006D28B0" w:rsidRDefault="006D28B0" w:rsidP="001010DE">
      <w:pPr>
        <w:pStyle w:val="CRCoverPage"/>
        <w:ind w:left="360"/>
        <w:rPr>
          <w:b/>
          <w:lang w:val="en-US"/>
        </w:rPr>
      </w:pPr>
      <w:r>
        <w:rPr>
          <w:b/>
          <w:lang w:val="en-US"/>
        </w:rPr>
        <w:t>References</w:t>
      </w:r>
    </w:p>
    <w:p w14:paraId="5034C9B8" w14:textId="1D145D82" w:rsidR="005B7280" w:rsidRDefault="00CB288D" w:rsidP="00CB288D">
      <w:pPr>
        <w:pStyle w:val="CRCoverPage"/>
        <w:rPr>
          <w:bCs/>
          <w:lang w:val="en-US"/>
        </w:rPr>
      </w:pPr>
      <w:r>
        <w:rPr>
          <w:bCs/>
          <w:lang w:val="en-US"/>
        </w:rPr>
        <w:t>[1</w:t>
      </w:r>
      <w:proofErr w:type="gramStart"/>
      <w:r>
        <w:rPr>
          <w:bCs/>
          <w:lang w:val="en-US"/>
        </w:rPr>
        <w:t xml:space="preserve">] </w:t>
      </w:r>
      <w:r>
        <w:rPr>
          <w:bCs/>
          <w:lang w:val="en-US"/>
        </w:rPr>
        <w:tab/>
      </w:r>
      <w:r w:rsidR="005B7280">
        <w:rPr>
          <w:bCs/>
          <w:lang w:val="en-US"/>
        </w:rPr>
        <w:t>Tdoc</w:t>
      </w:r>
      <w:proofErr w:type="gramEnd"/>
      <w:r w:rsidR="005B7280">
        <w:rPr>
          <w:bCs/>
          <w:lang w:val="en-US"/>
        </w:rPr>
        <w:t xml:space="preserve"> S4-251154: </w:t>
      </w:r>
      <w:r w:rsidR="005B7280" w:rsidRPr="005B7280">
        <w:rPr>
          <w:bCs/>
          <w:lang w:val="en-US"/>
        </w:rPr>
        <w:t>Permanent Document FS_ULBC</w:t>
      </w:r>
      <w:r w:rsidR="005B7280">
        <w:rPr>
          <w:bCs/>
          <w:lang w:val="en-US"/>
        </w:rPr>
        <w:t>, v</w:t>
      </w:r>
      <w:r w:rsidR="00EE6772">
        <w:rPr>
          <w:bCs/>
          <w:lang w:val="en-US"/>
        </w:rPr>
        <w:t>1</w:t>
      </w:r>
      <w:r w:rsidR="005B7280">
        <w:rPr>
          <w:bCs/>
          <w:lang w:val="en-US"/>
        </w:rPr>
        <w:t>.1</w:t>
      </w:r>
    </w:p>
    <w:p w14:paraId="348BEB69" w14:textId="2AC9C8DE" w:rsidR="00EE6772" w:rsidRDefault="00EE6772" w:rsidP="00CB288D">
      <w:pPr>
        <w:pStyle w:val="CRCoverPage"/>
        <w:rPr>
          <w:bCs/>
        </w:rPr>
      </w:pPr>
      <w:r>
        <w:rPr>
          <w:bCs/>
          <w:lang w:val="en-US"/>
        </w:rPr>
        <w:t xml:space="preserve">[2] 3GPP </w:t>
      </w:r>
      <w:r w:rsidRPr="00BA7DF6">
        <w:rPr>
          <w:bCs/>
        </w:rPr>
        <w:t>TS36.213</w:t>
      </w:r>
      <w:r>
        <w:rPr>
          <w:bCs/>
        </w:rPr>
        <w:t xml:space="preserve">: </w:t>
      </w:r>
      <w:r w:rsidRPr="00EE6772">
        <w:rPr>
          <w:bCs/>
        </w:rPr>
        <w:t>Evolved Universal Terrestrial Radio Access (E-UTRA); Physical layer procedures</w:t>
      </w:r>
    </w:p>
    <w:p w14:paraId="257D1C8B" w14:textId="3BB90443" w:rsidR="00CB288D" w:rsidRPr="006D28B0" w:rsidRDefault="00EE6772" w:rsidP="00CB288D">
      <w:pPr>
        <w:pStyle w:val="CRCoverPage"/>
        <w:rPr>
          <w:bCs/>
          <w:lang w:val="en-US"/>
        </w:rPr>
      </w:pPr>
      <w:r>
        <w:rPr>
          <w:bCs/>
        </w:rPr>
        <w:t>[3]</w:t>
      </w:r>
      <w:r w:rsidRPr="00BA7DF6">
        <w:rPr>
          <w:bCs/>
        </w:rPr>
        <w:t xml:space="preserve"> </w:t>
      </w:r>
      <w:r w:rsidR="00CB288D">
        <w:rPr>
          <w:bCs/>
          <w:lang w:val="en-US"/>
        </w:rPr>
        <w:t xml:space="preserve">Tdoc S4aA250058: </w:t>
      </w:r>
      <w:r w:rsidR="00CB288D" w:rsidRPr="00587C6A">
        <w:rPr>
          <w:bCs/>
          <w:lang w:val="en-US"/>
        </w:rPr>
        <w:t>Simulation results for FS_ULBC</w:t>
      </w:r>
      <w:r w:rsidR="00CB288D">
        <w:rPr>
          <w:bCs/>
          <w:lang w:val="en-US"/>
        </w:rPr>
        <w:t xml:space="preserve">, </w:t>
      </w:r>
      <w:r w:rsidR="00CB288D" w:rsidRPr="00587C6A">
        <w:rPr>
          <w:bCs/>
          <w:lang w:val="en-US"/>
        </w:rPr>
        <w:t>Beijing Xiaomi Mobile Software</w:t>
      </w:r>
    </w:p>
    <w:p w14:paraId="4FB3A864" w14:textId="77777777" w:rsidR="006D28B0" w:rsidRPr="006D28B0" w:rsidRDefault="006D28B0" w:rsidP="006D28B0">
      <w:pPr>
        <w:pStyle w:val="CRCoverPage"/>
        <w:rPr>
          <w:bCs/>
          <w:lang w:val="en-US"/>
        </w:rPr>
      </w:pPr>
    </w:p>
    <w:sectPr w:rsidR="006D28B0" w:rsidRPr="006D28B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F4275" w14:textId="77777777" w:rsidR="007C5A42" w:rsidRDefault="007C5A42">
      <w:r>
        <w:separator/>
      </w:r>
    </w:p>
  </w:endnote>
  <w:endnote w:type="continuationSeparator" w:id="0">
    <w:p w14:paraId="3BD2D165" w14:textId="77777777" w:rsidR="007C5A42" w:rsidRDefault="007C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10D2" w14:textId="77777777" w:rsidR="007C5A42" w:rsidRDefault="007C5A42">
      <w:r>
        <w:separator/>
      </w:r>
    </w:p>
  </w:footnote>
  <w:footnote w:type="continuationSeparator" w:id="0">
    <w:p w14:paraId="6F0502D5" w14:textId="77777777" w:rsidR="007C5A42" w:rsidRDefault="007C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0AA"/>
    <w:multiLevelType w:val="hybridMultilevel"/>
    <w:tmpl w:val="B87E56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7858BA"/>
    <w:multiLevelType w:val="hybridMultilevel"/>
    <w:tmpl w:val="7B3E6CB2"/>
    <w:lvl w:ilvl="0" w:tplc="CB9E19A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EC13225"/>
    <w:multiLevelType w:val="hybridMultilevel"/>
    <w:tmpl w:val="AF4EC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3B0A6A"/>
    <w:multiLevelType w:val="hybridMultilevel"/>
    <w:tmpl w:val="B87E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210691">
    <w:abstractNumId w:val="1"/>
  </w:num>
  <w:num w:numId="2" w16cid:durableId="1843933599">
    <w:abstractNumId w:val="5"/>
  </w:num>
  <w:num w:numId="3" w16cid:durableId="40786912">
    <w:abstractNumId w:val="2"/>
  </w:num>
  <w:num w:numId="4" w16cid:durableId="524056352">
    <w:abstractNumId w:val="4"/>
  </w:num>
  <w:num w:numId="5" w16cid:durableId="1021782182">
    <w:abstractNumId w:val="3"/>
  </w:num>
  <w:num w:numId="6" w16cid:durableId="767967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A43BE"/>
    <w:rsid w:val="000B1216"/>
    <w:rsid w:val="000B14A6"/>
    <w:rsid w:val="000B260B"/>
    <w:rsid w:val="000B42F8"/>
    <w:rsid w:val="000C6598"/>
    <w:rsid w:val="000D21C2"/>
    <w:rsid w:val="000D759A"/>
    <w:rsid w:val="000F07CB"/>
    <w:rsid w:val="000F27AC"/>
    <w:rsid w:val="000F2C43"/>
    <w:rsid w:val="000F5937"/>
    <w:rsid w:val="001010DE"/>
    <w:rsid w:val="001164CB"/>
    <w:rsid w:val="00116BDF"/>
    <w:rsid w:val="00121AA2"/>
    <w:rsid w:val="00130F69"/>
    <w:rsid w:val="0013241F"/>
    <w:rsid w:val="0014080E"/>
    <w:rsid w:val="00141971"/>
    <w:rsid w:val="00142F65"/>
    <w:rsid w:val="00143552"/>
    <w:rsid w:val="00160DCD"/>
    <w:rsid w:val="00182401"/>
    <w:rsid w:val="00183134"/>
    <w:rsid w:val="00185A9C"/>
    <w:rsid w:val="00191E6B"/>
    <w:rsid w:val="001A083B"/>
    <w:rsid w:val="001B3E8B"/>
    <w:rsid w:val="001B5C2B"/>
    <w:rsid w:val="001B77E2"/>
    <w:rsid w:val="001C4B49"/>
    <w:rsid w:val="001D25E6"/>
    <w:rsid w:val="001D4C82"/>
    <w:rsid w:val="001E2EB5"/>
    <w:rsid w:val="001E41F3"/>
    <w:rsid w:val="001F151F"/>
    <w:rsid w:val="001F3B42"/>
    <w:rsid w:val="001F628E"/>
    <w:rsid w:val="00212096"/>
    <w:rsid w:val="002153AE"/>
    <w:rsid w:val="00216490"/>
    <w:rsid w:val="00227FD0"/>
    <w:rsid w:val="00231568"/>
    <w:rsid w:val="002322DF"/>
    <w:rsid w:val="00232FD1"/>
    <w:rsid w:val="00241597"/>
    <w:rsid w:val="0024668B"/>
    <w:rsid w:val="00255049"/>
    <w:rsid w:val="0025629A"/>
    <w:rsid w:val="00275D12"/>
    <w:rsid w:val="00276DED"/>
    <w:rsid w:val="00276E28"/>
    <w:rsid w:val="0027780F"/>
    <w:rsid w:val="002A6BBA"/>
    <w:rsid w:val="002B1A87"/>
    <w:rsid w:val="002B3791"/>
    <w:rsid w:val="002B3C88"/>
    <w:rsid w:val="002D7FB6"/>
    <w:rsid w:val="002E0A59"/>
    <w:rsid w:val="002E48BE"/>
    <w:rsid w:val="002E6115"/>
    <w:rsid w:val="002F16E7"/>
    <w:rsid w:val="002F4FF2"/>
    <w:rsid w:val="002F6340"/>
    <w:rsid w:val="00305C60"/>
    <w:rsid w:val="00310FF8"/>
    <w:rsid w:val="00315BD4"/>
    <w:rsid w:val="00324E79"/>
    <w:rsid w:val="00330643"/>
    <w:rsid w:val="00350012"/>
    <w:rsid w:val="003509FF"/>
    <w:rsid w:val="003554E8"/>
    <w:rsid w:val="00360F2C"/>
    <w:rsid w:val="003617F4"/>
    <w:rsid w:val="003658C8"/>
    <w:rsid w:val="00370766"/>
    <w:rsid w:val="00371954"/>
    <w:rsid w:val="00372FC7"/>
    <w:rsid w:val="00382B4A"/>
    <w:rsid w:val="00383C7B"/>
    <w:rsid w:val="0039050F"/>
    <w:rsid w:val="00394E81"/>
    <w:rsid w:val="003A59CB"/>
    <w:rsid w:val="003B2CE5"/>
    <w:rsid w:val="003B554F"/>
    <w:rsid w:val="003B79F5"/>
    <w:rsid w:val="003E29EF"/>
    <w:rsid w:val="003E2E1F"/>
    <w:rsid w:val="003E6268"/>
    <w:rsid w:val="00401225"/>
    <w:rsid w:val="004100CD"/>
    <w:rsid w:val="00411094"/>
    <w:rsid w:val="00413493"/>
    <w:rsid w:val="004147CF"/>
    <w:rsid w:val="00414FC1"/>
    <w:rsid w:val="00416B45"/>
    <w:rsid w:val="0043067E"/>
    <w:rsid w:val="00435765"/>
    <w:rsid w:val="00435799"/>
    <w:rsid w:val="00436BAB"/>
    <w:rsid w:val="00440825"/>
    <w:rsid w:val="004429FC"/>
    <w:rsid w:val="00443403"/>
    <w:rsid w:val="004516F4"/>
    <w:rsid w:val="004653DD"/>
    <w:rsid w:val="00475FD4"/>
    <w:rsid w:val="00497F14"/>
    <w:rsid w:val="004A4BEC"/>
    <w:rsid w:val="004B45A4"/>
    <w:rsid w:val="004C0EEE"/>
    <w:rsid w:val="004C1E90"/>
    <w:rsid w:val="004C472B"/>
    <w:rsid w:val="004D077E"/>
    <w:rsid w:val="004E7E6F"/>
    <w:rsid w:val="004F51AE"/>
    <w:rsid w:val="0050780D"/>
    <w:rsid w:val="00511527"/>
    <w:rsid w:val="0051277C"/>
    <w:rsid w:val="005275CB"/>
    <w:rsid w:val="0053163C"/>
    <w:rsid w:val="00532CA9"/>
    <w:rsid w:val="0054453D"/>
    <w:rsid w:val="00560FAD"/>
    <w:rsid w:val="005651FD"/>
    <w:rsid w:val="00574299"/>
    <w:rsid w:val="00580060"/>
    <w:rsid w:val="005900B8"/>
    <w:rsid w:val="00592829"/>
    <w:rsid w:val="0059653F"/>
    <w:rsid w:val="00597BF4"/>
    <w:rsid w:val="005A0E1B"/>
    <w:rsid w:val="005A6150"/>
    <w:rsid w:val="005A634D"/>
    <w:rsid w:val="005B25F0"/>
    <w:rsid w:val="005B7280"/>
    <w:rsid w:val="005C11F0"/>
    <w:rsid w:val="005D1F39"/>
    <w:rsid w:val="005D7121"/>
    <w:rsid w:val="005E2C44"/>
    <w:rsid w:val="0060287A"/>
    <w:rsid w:val="00606094"/>
    <w:rsid w:val="0061048B"/>
    <w:rsid w:val="006234C3"/>
    <w:rsid w:val="00643317"/>
    <w:rsid w:val="00651234"/>
    <w:rsid w:val="00661116"/>
    <w:rsid w:val="00662550"/>
    <w:rsid w:val="00686671"/>
    <w:rsid w:val="006A1F55"/>
    <w:rsid w:val="006B5418"/>
    <w:rsid w:val="006B7055"/>
    <w:rsid w:val="006D28B0"/>
    <w:rsid w:val="006E21FB"/>
    <w:rsid w:val="006E292A"/>
    <w:rsid w:val="006F247F"/>
    <w:rsid w:val="006F5D69"/>
    <w:rsid w:val="00701E81"/>
    <w:rsid w:val="00710497"/>
    <w:rsid w:val="00712563"/>
    <w:rsid w:val="00714B2E"/>
    <w:rsid w:val="00727AC1"/>
    <w:rsid w:val="0074184E"/>
    <w:rsid w:val="007439B9"/>
    <w:rsid w:val="00751278"/>
    <w:rsid w:val="00770D01"/>
    <w:rsid w:val="007723B8"/>
    <w:rsid w:val="007760E6"/>
    <w:rsid w:val="007938F2"/>
    <w:rsid w:val="007971AA"/>
    <w:rsid w:val="007A2553"/>
    <w:rsid w:val="007B4183"/>
    <w:rsid w:val="007B4407"/>
    <w:rsid w:val="007B512A"/>
    <w:rsid w:val="007C2097"/>
    <w:rsid w:val="007C2998"/>
    <w:rsid w:val="007C2F14"/>
    <w:rsid w:val="007C5A42"/>
    <w:rsid w:val="007C7597"/>
    <w:rsid w:val="007D296C"/>
    <w:rsid w:val="007E6510"/>
    <w:rsid w:val="007F0625"/>
    <w:rsid w:val="007F7562"/>
    <w:rsid w:val="00814EEC"/>
    <w:rsid w:val="008275AA"/>
    <w:rsid w:val="008302F3"/>
    <w:rsid w:val="00852011"/>
    <w:rsid w:val="00856A30"/>
    <w:rsid w:val="008672D3"/>
    <w:rsid w:val="00870EE7"/>
    <w:rsid w:val="00875CCA"/>
    <w:rsid w:val="00875E27"/>
    <w:rsid w:val="00883B6F"/>
    <w:rsid w:val="008902BC"/>
    <w:rsid w:val="008977FC"/>
    <w:rsid w:val="008A0451"/>
    <w:rsid w:val="008A3B86"/>
    <w:rsid w:val="008A5E86"/>
    <w:rsid w:val="008A5F08"/>
    <w:rsid w:val="008B1F9C"/>
    <w:rsid w:val="008B72B0"/>
    <w:rsid w:val="008B7918"/>
    <w:rsid w:val="008D357F"/>
    <w:rsid w:val="008E4502"/>
    <w:rsid w:val="008E4659"/>
    <w:rsid w:val="008E7A28"/>
    <w:rsid w:val="008E7FB6"/>
    <w:rsid w:val="008F23FA"/>
    <w:rsid w:val="008F686C"/>
    <w:rsid w:val="0091153D"/>
    <w:rsid w:val="00915A10"/>
    <w:rsid w:val="00917C15"/>
    <w:rsid w:val="00920903"/>
    <w:rsid w:val="00927A0A"/>
    <w:rsid w:val="0093578B"/>
    <w:rsid w:val="00943DC1"/>
    <w:rsid w:val="00945CB4"/>
    <w:rsid w:val="009501E8"/>
    <w:rsid w:val="009629FD"/>
    <w:rsid w:val="00963D50"/>
    <w:rsid w:val="00986D55"/>
    <w:rsid w:val="00990F9C"/>
    <w:rsid w:val="00996011"/>
    <w:rsid w:val="009A4BF4"/>
    <w:rsid w:val="009B3291"/>
    <w:rsid w:val="009C61B9"/>
    <w:rsid w:val="009E3297"/>
    <w:rsid w:val="009E617D"/>
    <w:rsid w:val="009F7C5D"/>
    <w:rsid w:val="00A041F0"/>
    <w:rsid w:val="00A055C2"/>
    <w:rsid w:val="00A05DED"/>
    <w:rsid w:val="00A07584"/>
    <w:rsid w:val="00A122CA"/>
    <w:rsid w:val="00A140DD"/>
    <w:rsid w:val="00A2600A"/>
    <w:rsid w:val="00A2613B"/>
    <w:rsid w:val="00A265EF"/>
    <w:rsid w:val="00A32441"/>
    <w:rsid w:val="00A3669C"/>
    <w:rsid w:val="00A405A2"/>
    <w:rsid w:val="00A44971"/>
    <w:rsid w:val="00A46E59"/>
    <w:rsid w:val="00A47E70"/>
    <w:rsid w:val="00A53AC8"/>
    <w:rsid w:val="00A66E05"/>
    <w:rsid w:val="00A72DCE"/>
    <w:rsid w:val="00A752C5"/>
    <w:rsid w:val="00A75ECA"/>
    <w:rsid w:val="00A77880"/>
    <w:rsid w:val="00A83ECE"/>
    <w:rsid w:val="00A84816"/>
    <w:rsid w:val="00A874D7"/>
    <w:rsid w:val="00A9104D"/>
    <w:rsid w:val="00AA2C34"/>
    <w:rsid w:val="00AB37A5"/>
    <w:rsid w:val="00AC1703"/>
    <w:rsid w:val="00AC7A87"/>
    <w:rsid w:val="00AD3E94"/>
    <w:rsid w:val="00AD73E6"/>
    <w:rsid w:val="00AD7C25"/>
    <w:rsid w:val="00AE4D95"/>
    <w:rsid w:val="00AF16FA"/>
    <w:rsid w:val="00AF6B24"/>
    <w:rsid w:val="00B02EB3"/>
    <w:rsid w:val="00B03597"/>
    <w:rsid w:val="00B076C6"/>
    <w:rsid w:val="00B258BB"/>
    <w:rsid w:val="00B2667C"/>
    <w:rsid w:val="00B357DE"/>
    <w:rsid w:val="00B403A8"/>
    <w:rsid w:val="00B404A8"/>
    <w:rsid w:val="00B43444"/>
    <w:rsid w:val="00B47938"/>
    <w:rsid w:val="00B50365"/>
    <w:rsid w:val="00B53D3B"/>
    <w:rsid w:val="00B57359"/>
    <w:rsid w:val="00B66361"/>
    <w:rsid w:val="00B66D06"/>
    <w:rsid w:val="00B70D58"/>
    <w:rsid w:val="00B72AC8"/>
    <w:rsid w:val="00B91267"/>
    <w:rsid w:val="00B917AC"/>
    <w:rsid w:val="00B9268B"/>
    <w:rsid w:val="00B92835"/>
    <w:rsid w:val="00BA3ACC"/>
    <w:rsid w:val="00BA3E97"/>
    <w:rsid w:val="00BA7DF6"/>
    <w:rsid w:val="00BB5951"/>
    <w:rsid w:val="00BB5DFC"/>
    <w:rsid w:val="00BC0575"/>
    <w:rsid w:val="00BC4BFF"/>
    <w:rsid w:val="00BC7C3B"/>
    <w:rsid w:val="00BD0266"/>
    <w:rsid w:val="00BD279D"/>
    <w:rsid w:val="00BD3B6F"/>
    <w:rsid w:val="00BE4AE1"/>
    <w:rsid w:val="00BE4DF7"/>
    <w:rsid w:val="00BF0793"/>
    <w:rsid w:val="00BF3228"/>
    <w:rsid w:val="00C0610D"/>
    <w:rsid w:val="00C16136"/>
    <w:rsid w:val="00C21836"/>
    <w:rsid w:val="00C229AB"/>
    <w:rsid w:val="00C253DA"/>
    <w:rsid w:val="00C31593"/>
    <w:rsid w:val="00C37922"/>
    <w:rsid w:val="00C415C3"/>
    <w:rsid w:val="00C62E54"/>
    <w:rsid w:val="00C713E0"/>
    <w:rsid w:val="00C83E4E"/>
    <w:rsid w:val="00C84595"/>
    <w:rsid w:val="00C85AD4"/>
    <w:rsid w:val="00C86877"/>
    <w:rsid w:val="00C872A6"/>
    <w:rsid w:val="00C90C6B"/>
    <w:rsid w:val="00C90D8A"/>
    <w:rsid w:val="00C9564C"/>
    <w:rsid w:val="00C95985"/>
    <w:rsid w:val="00C96EAE"/>
    <w:rsid w:val="00C9780B"/>
    <w:rsid w:val="00CA2EA4"/>
    <w:rsid w:val="00CA3D7A"/>
    <w:rsid w:val="00CA7D10"/>
    <w:rsid w:val="00CB1493"/>
    <w:rsid w:val="00CB288D"/>
    <w:rsid w:val="00CB58B2"/>
    <w:rsid w:val="00CC30BB"/>
    <w:rsid w:val="00CC5026"/>
    <w:rsid w:val="00CD2478"/>
    <w:rsid w:val="00CD46E8"/>
    <w:rsid w:val="00CD541D"/>
    <w:rsid w:val="00CE22D1"/>
    <w:rsid w:val="00CE4346"/>
    <w:rsid w:val="00CF0EE8"/>
    <w:rsid w:val="00CF39F5"/>
    <w:rsid w:val="00D11584"/>
    <w:rsid w:val="00D12FF1"/>
    <w:rsid w:val="00D51C49"/>
    <w:rsid w:val="00D53BE5"/>
    <w:rsid w:val="00D63FC2"/>
    <w:rsid w:val="00D641A9"/>
    <w:rsid w:val="00D90503"/>
    <w:rsid w:val="00D9079A"/>
    <w:rsid w:val="00D908E8"/>
    <w:rsid w:val="00DB72BB"/>
    <w:rsid w:val="00DC2E94"/>
    <w:rsid w:val="00DC2EEA"/>
    <w:rsid w:val="00DE1695"/>
    <w:rsid w:val="00E015DE"/>
    <w:rsid w:val="00E159F8"/>
    <w:rsid w:val="00E23A56"/>
    <w:rsid w:val="00E24619"/>
    <w:rsid w:val="00E30E01"/>
    <w:rsid w:val="00E4306D"/>
    <w:rsid w:val="00E45A05"/>
    <w:rsid w:val="00E65D4F"/>
    <w:rsid w:val="00E65E8A"/>
    <w:rsid w:val="00E86094"/>
    <w:rsid w:val="00E90A16"/>
    <w:rsid w:val="00E90A3A"/>
    <w:rsid w:val="00E924C6"/>
    <w:rsid w:val="00E9497F"/>
    <w:rsid w:val="00E9578A"/>
    <w:rsid w:val="00EA15FE"/>
    <w:rsid w:val="00EA76BB"/>
    <w:rsid w:val="00EB3FE7"/>
    <w:rsid w:val="00EB59F1"/>
    <w:rsid w:val="00EC11EB"/>
    <w:rsid w:val="00EC1F00"/>
    <w:rsid w:val="00EC5431"/>
    <w:rsid w:val="00ED093B"/>
    <w:rsid w:val="00ED3D47"/>
    <w:rsid w:val="00EE6772"/>
    <w:rsid w:val="00EE6A83"/>
    <w:rsid w:val="00EE7D7C"/>
    <w:rsid w:val="00EE7FCF"/>
    <w:rsid w:val="00EF44FB"/>
    <w:rsid w:val="00EF63B6"/>
    <w:rsid w:val="00EF6497"/>
    <w:rsid w:val="00F013DC"/>
    <w:rsid w:val="00F022B3"/>
    <w:rsid w:val="00F02E5B"/>
    <w:rsid w:val="00F071A2"/>
    <w:rsid w:val="00F074C1"/>
    <w:rsid w:val="00F07836"/>
    <w:rsid w:val="00F1278B"/>
    <w:rsid w:val="00F21CC1"/>
    <w:rsid w:val="00F25D98"/>
    <w:rsid w:val="00F26950"/>
    <w:rsid w:val="00F27121"/>
    <w:rsid w:val="00F276A9"/>
    <w:rsid w:val="00F300FB"/>
    <w:rsid w:val="00F34816"/>
    <w:rsid w:val="00F432E2"/>
    <w:rsid w:val="00F44AEC"/>
    <w:rsid w:val="00F526DA"/>
    <w:rsid w:val="00F5445D"/>
    <w:rsid w:val="00F66944"/>
    <w:rsid w:val="00F71A8C"/>
    <w:rsid w:val="00F7680F"/>
    <w:rsid w:val="00F831EE"/>
    <w:rsid w:val="00F86788"/>
    <w:rsid w:val="00F94726"/>
    <w:rsid w:val="00FB6386"/>
    <w:rsid w:val="00FB641F"/>
    <w:rsid w:val="00FC4B4B"/>
    <w:rsid w:val="00FC6BF7"/>
    <w:rsid w:val="00FD0C4D"/>
    <w:rsid w:val="00FD4772"/>
    <w:rsid w:val="00FD7944"/>
    <w:rsid w:val="00FE1C07"/>
    <w:rsid w:val="00FE6C48"/>
    <w:rsid w:val="00FF5B7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E9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 w:type="character" w:customStyle="1" w:styleId="CommentTextChar">
    <w:name w:val="Comment Text Char"/>
    <w:basedOn w:val="DefaultParagraphFont"/>
    <w:link w:val="CommentText"/>
    <w:semiHidden/>
    <w:rsid w:val="000F07CB"/>
    <w:rPr>
      <w:rFonts w:ascii="Times New Roman" w:hAnsi="Times New Roman"/>
      <w:lang w:val="en-GB"/>
    </w:rPr>
  </w:style>
  <w:style w:type="paragraph" w:styleId="HTMLPreformatted">
    <w:name w:val="HTML Preformatted"/>
    <w:basedOn w:val="Normal"/>
    <w:link w:val="HTMLPreformattedChar"/>
    <w:rsid w:val="00F276A9"/>
    <w:pPr>
      <w:spacing w:after="0"/>
    </w:pPr>
    <w:rPr>
      <w:rFonts w:ascii="Consolas" w:hAnsi="Consolas"/>
    </w:rPr>
  </w:style>
  <w:style w:type="character" w:customStyle="1" w:styleId="HTMLPreformattedChar">
    <w:name w:val="HTML Preformatted Char"/>
    <w:basedOn w:val="DefaultParagraphFont"/>
    <w:link w:val="HTMLPreformatted"/>
    <w:rsid w:val="00F276A9"/>
    <w:rPr>
      <w:rFonts w:ascii="Consolas" w:hAnsi="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22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229850">
      <w:bodyDiv w:val="1"/>
      <w:marLeft w:val="0"/>
      <w:marRight w:val="0"/>
      <w:marTop w:val="0"/>
      <w:marBottom w:val="0"/>
      <w:divBdr>
        <w:top w:val="none" w:sz="0" w:space="0" w:color="auto"/>
        <w:left w:val="none" w:sz="0" w:space="0" w:color="auto"/>
        <w:bottom w:val="none" w:sz="0" w:space="0" w:color="auto"/>
        <w:right w:val="none" w:sz="0" w:space="0" w:color="auto"/>
      </w:divBdr>
    </w:div>
    <w:div w:id="14189331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648895">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80418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48701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5326397">
      <w:bodyDiv w:val="1"/>
      <w:marLeft w:val="0"/>
      <w:marRight w:val="0"/>
      <w:marTop w:val="0"/>
      <w:marBottom w:val="0"/>
      <w:divBdr>
        <w:top w:val="none" w:sz="0" w:space="0" w:color="auto"/>
        <w:left w:val="none" w:sz="0" w:space="0" w:color="auto"/>
        <w:bottom w:val="none" w:sz="0" w:space="0" w:color="auto"/>
        <w:right w:val="none" w:sz="0" w:space="0" w:color="auto"/>
      </w:divBdr>
    </w:div>
    <w:div w:id="371617821">
      <w:bodyDiv w:val="1"/>
      <w:marLeft w:val="0"/>
      <w:marRight w:val="0"/>
      <w:marTop w:val="0"/>
      <w:marBottom w:val="0"/>
      <w:divBdr>
        <w:top w:val="none" w:sz="0" w:space="0" w:color="auto"/>
        <w:left w:val="none" w:sz="0" w:space="0" w:color="auto"/>
        <w:bottom w:val="none" w:sz="0" w:space="0" w:color="auto"/>
        <w:right w:val="none" w:sz="0" w:space="0" w:color="auto"/>
      </w:divBdr>
    </w:div>
    <w:div w:id="384643270">
      <w:bodyDiv w:val="1"/>
      <w:marLeft w:val="0"/>
      <w:marRight w:val="0"/>
      <w:marTop w:val="0"/>
      <w:marBottom w:val="0"/>
      <w:divBdr>
        <w:top w:val="none" w:sz="0" w:space="0" w:color="auto"/>
        <w:left w:val="none" w:sz="0" w:space="0" w:color="auto"/>
        <w:bottom w:val="none" w:sz="0" w:space="0" w:color="auto"/>
        <w:right w:val="none" w:sz="0" w:space="0" w:color="auto"/>
      </w:divBdr>
    </w:div>
    <w:div w:id="42010230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218572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251380">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30899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63464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18543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4315288">
      <w:bodyDiv w:val="1"/>
      <w:marLeft w:val="0"/>
      <w:marRight w:val="0"/>
      <w:marTop w:val="0"/>
      <w:marBottom w:val="0"/>
      <w:divBdr>
        <w:top w:val="none" w:sz="0" w:space="0" w:color="auto"/>
        <w:left w:val="none" w:sz="0" w:space="0" w:color="auto"/>
        <w:bottom w:val="none" w:sz="0" w:space="0" w:color="auto"/>
        <w:right w:val="none" w:sz="0" w:space="0" w:color="auto"/>
      </w:divBdr>
    </w:div>
    <w:div w:id="9145550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85376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134685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678096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40185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0481948">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618050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5379346">
      <w:bodyDiv w:val="1"/>
      <w:marLeft w:val="0"/>
      <w:marRight w:val="0"/>
      <w:marTop w:val="0"/>
      <w:marBottom w:val="0"/>
      <w:divBdr>
        <w:top w:val="none" w:sz="0" w:space="0" w:color="auto"/>
        <w:left w:val="none" w:sz="0" w:space="0" w:color="auto"/>
        <w:bottom w:val="none" w:sz="0" w:space="0" w:color="auto"/>
        <w:right w:val="none" w:sz="0" w:space="0" w:color="auto"/>
      </w:divBdr>
    </w:div>
    <w:div w:id="139508182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9958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9729049">
      <w:bodyDiv w:val="1"/>
      <w:marLeft w:val="0"/>
      <w:marRight w:val="0"/>
      <w:marTop w:val="0"/>
      <w:marBottom w:val="0"/>
      <w:divBdr>
        <w:top w:val="none" w:sz="0" w:space="0" w:color="auto"/>
        <w:left w:val="none" w:sz="0" w:space="0" w:color="auto"/>
        <w:bottom w:val="none" w:sz="0" w:space="0" w:color="auto"/>
        <w:right w:val="none" w:sz="0" w:space="0" w:color="auto"/>
      </w:divBdr>
    </w:div>
    <w:div w:id="151954405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5599179">
      <w:bodyDiv w:val="1"/>
      <w:marLeft w:val="0"/>
      <w:marRight w:val="0"/>
      <w:marTop w:val="0"/>
      <w:marBottom w:val="0"/>
      <w:divBdr>
        <w:top w:val="none" w:sz="0" w:space="0" w:color="auto"/>
        <w:left w:val="none" w:sz="0" w:space="0" w:color="auto"/>
        <w:bottom w:val="none" w:sz="0" w:space="0" w:color="auto"/>
        <w:right w:val="none" w:sz="0" w:space="0" w:color="auto"/>
      </w:divBdr>
    </w:div>
    <w:div w:id="166651522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013731">
      <w:bodyDiv w:val="1"/>
      <w:marLeft w:val="0"/>
      <w:marRight w:val="0"/>
      <w:marTop w:val="0"/>
      <w:marBottom w:val="0"/>
      <w:divBdr>
        <w:top w:val="none" w:sz="0" w:space="0" w:color="auto"/>
        <w:left w:val="none" w:sz="0" w:space="0" w:color="auto"/>
        <w:bottom w:val="none" w:sz="0" w:space="0" w:color="auto"/>
        <w:right w:val="none" w:sz="0" w:space="0" w:color="auto"/>
      </w:divBdr>
    </w:div>
    <w:div w:id="1725131856">
      <w:bodyDiv w:val="1"/>
      <w:marLeft w:val="0"/>
      <w:marRight w:val="0"/>
      <w:marTop w:val="0"/>
      <w:marBottom w:val="0"/>
      <w:divBdr>
        <w:top w:val="none" w:sz="0" w:space="0" w:color="auto"/>
        <w:left w:val="none" w:sz="0" w:space="0" w:color="auto"/>
        <w:bottom w:val="none" w:sz="0" w:space="0" w:color="auto"/>
        <w:right w:val="none" w:sz="0" w:space="0" w:color="auto"/>
      </w:divBdr>
    </w:div>
    <w:div w:id="173002997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64630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978935">
      <w:bodyDiv w:val="1"/>
      <w:marLeft w:val="0"/>
      <w:marRight w:val="0"/>
      <w:marTop w:val="0"/>
      <w:marBottom w:val="0"/>
      <w:divBdr>
        <w:top w:val="none" w:sz="0" w:space="0" w:color="auto"/>
        <w:left w:val="none" w:sz="0" w:space="0" w:color="auto"/>
        <w:bottom w:val="none" w:sz="0" w:space="0" w:color="auto"/>
        <w:right w:val="none" w:sz="0" w:space="0" w:color="auto"/>
      </w:divBdr>
    </w:div>
    <w:div w:id="2062711665">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274753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Rishabh</cp:lastModifiedBy>
  <cp:revision>5</cp:revision>
  <cp:lastPrinted>1900-01-01T05:00:00Z</cp:lastPrinted>
  <dcterms:created xsi:type="dcterms:W3CDTF">2025-06-27T11:03:00Z</dcterms:created>
  <dcterms:modified xsi:type="dcterms:W3CDTF">2025-07-07T06:32:00Z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